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7A" w:rsidRPr="009C7B1F" w:rsidRDefault="00F67566" w:rsidP="00344D6D">
      <w:pPr>
        <w:jc w:val="center"/>
        <w:rPr>
          <w:b/>
        </w:rPr>
      </w:pPr>
      <w:bookmarkStart w:id="0" w:name="_GoBack"/>
      <w:bookmarkEnd w:id="0"/>
      <w:r w:rsidRPr="00EF76D7">
        <w:rPr>
          <w:b/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5560828</wp:posOffset>
            </wp:positionH>
            <wp:positionV relativeFrom="paragraph">
              <wp:posOffset>4504</wp:posOffset>
            </wp:positionV>
            <wp:extent cx="1080770" cy="1437005"/>
            <wp:effectExtent l="0" t="0" r="0" b="0"/>
            <wp:wrapNone/>
            <wp:docPr id="1" name="Рисунок 1" descr="C:\Users\Avdeyev\Dropbox\ТЕКУЩИЕ\Документы личные\Авдеев Андрей\На работу\Авдеев А.В. фото 3х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deyev\Dropbox\ТЕКУЩИЕ\Документы личные\Авдеев Андрей\На работу\Авдеев А.В. фото 3х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157A" w:rsidRPr="009C7B1F">
        <w:rPr>
          <w:b/>
        </w:rPr>
        <w:t>Резюме</w:t>
      </w:r>
    </w:p>
    <w:p w:rsidR="00AF175F" w:rsidRPr="009C7B1F" w:rsidRDefault="00AF175F" w:rsidP="00344D6D">
      <w:pPr>
        <w:jc w:val="center"/>
        <w:rPr>
          <w:b/>
          <w:sz w:val="12"/>
        </w:rPr>
      </w:pPr>
    </w:p>
    <w:tbl>
      <w:tblPr>
        <w:tblStyle w:val="a7"/>
        <w:tblW w:w="493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8591"/>
      </w:tblGrid>
      <w:tr w:rsidR="00E14732" w:rsidRPr="009C7B1F" w:rsidTr="00B01DF4">
        <w:tc>
          <w:tcPr>
            <w:tcW w:w="925" w:type="pct"/>
          </w:tcPr>
          <w:p w:rsidR="00E14732" w:rsidRPr="009C7B1F" w:rsidRDefault="00E14732" w:rsidP="00AF175F">
            <w:pPr>
              <w:tabs>
                <w:tab w:val="left" w:pos="1701"/>
              </w:tabs>
              <w:ind w:left="1701" w:hanging="1701"/>
              <w:jc w:val="both"/>
              <w:rPr>
                <w:b/>
              </w:rPr>
            </w:pPr>
            <w:r w:rsidRPr="009C7B1F">
              <w:rPr>
                <w:b/>
              </w:rPr>
              <w:t>ФИО</w:t>
            </w:r>
          </w:p>
          <w:p w:rsidR="00CE7746" w:rsidRPr="00B01DF4" w:rsidRDefault="00CE7746" w:rsidP="00AF175F">
            <w:pPr>
              <w:tabs>
                <w:tab w:val="left" w:pos="1701"/>
              </w:tabs>
              <w:ind w:left="1701" w:hanging="1701"/>
              <w:jc w:val="both"/>
              <w:rPr>
                <w:b/>
                <w:sz w:val="16"/>
              </w:rPr>
            </w:pPr>
          </w:p>
        </w:tc>
        <w:tc>
          <w:tcPr>
            <w:tcW w:w="4075" w:type="pct"/>
          </w:tcPr>
          <w:p w:rsidR="00E14732" w:rsidRPr="009C7B1F" w:rsidRDefault="00E14732" w:rsidP="00AF175F">
            <w:pPr>
              <w:jc w:val="both"/>
              <w:rPr>
                <w:b/>
              </w:rPr>
            </w:pPr>
            <w:r w:rsidRPr="009C7B1F">
              <w:t>Авдеев Андрей Владиславович</w:t>
            </w:r>
          </w:p>
        </w:tc>
      </w:tr>
      <w:tr w:rsidR="00E14732" w:rsidRPr="009C7B1F" w:rsidTr="00B01DF4">
        <w:tc>
          <w:tcPr>
            <w:tcW w:w="925" w:type="pct"/>
          </w:tcPr>
          <w:p w:rsidR="00E14732" w:rsidRPr="009C7B1F" w:rsidRDefault="00E14732" w:rsidP="00E14732">
            <w:pPr>
              <w:tabs>
                <w:tab w:val="left" w:pos="1701"/>
              </w:tabs>
              <w:ind w:left="1701" w:hanging="1701"/>
              <w:jc w:val="both"/>
              <w:rPr>
                <w:b/>
              </w:rPr>
            </w:pPr>
            <w:r w:rsidRPr="009C7B1F">
              <w:rPr>
                <w:b/>
              </w:rPr>
              <w:t xml:space="preserve">Дата </w:t>
            </w:r>
          </w:p>
          <w:p w:rsidR="003537DA" w:rsidRPr="009C7B1F" w:rsidRDefault="00E14732" w:rsidP="005E3D48">
            <w:pPr>
              <w:jc w:val="both"/>
              <w:rPr>
                <w:b/>
              </w:rPr>
            </w:pPr>
            <w:r w:rsidRPr="009C7B1F">
              <w:rPr>
                <w:b/>
              </w:rPr>
              <w:t>рождения:</w:t>
            </w:r>
          </w:p>
          <w:p w:rsidR="005E3D48" w:rsidRPr="00B01DF4" w:rsidRDefault="005E3D48" w:rsidP="005E3D48">
            <w:pPr>
              <w:jc w:val="both"/>
              <w:rPr>
                <w:b/>
                <w:sz w:val="12"/>
              </w:rPr>
            </w:pPr>
          </w:p>
        </w:tc>
        <w:tc>
          <w:tcPr>
            <w:tcW w:w="4075" w:type="pct"/>
          </w:tcPr>
          <w:p w:rsidR="00E14732" w:rsidRPr="009C7B1F" w:rsidRDefault="00E14732" w:rsidP="00345C5F">
            <w:pPr>
              <w:jc w:val="both"/>
              <w:rPr>
                <w:b/>
              </w:rPr>
            </w:pPr>
            <w:r w:rsidRPr="009C7B1F">
              <w:t>16.07.1988</w:t>
            </w:r>
            <w:r w:rsidR="003A1FAA" w:rsidRPr="009C7B1F">
              <w:t xml:space="preserve"> г.</w:t>
            </w:r>
            <w:r w:rsidRPr="009C7B1F">
              <w:t>, г. Астана</w:t>
            </w:r>
            <w:r w:rsidR="00E32AE7" w:rsidRPr="009C7B1F">
              <w:t xml:space="preserve"> (Целиноград)</w:t>
            </w:r>
          </w:p>
        </w:tc>
      </w:tr>
      <w:tr w:rsidR="00833BFC" w:rsidRPr="003A27CB" w:rsidTr="00B01DF4">
        <w:tc>
          <w:tcPr>
            <w:tcW w:w="925" w:type="pct"/>
          </w:tcPr>
          <w:p w:rsidR="00832FA2" w:rsidRPr="00832FA2" w:rsidRDefault="00833BFC" w:rsidP="00832FA2">
            <w:pPr>
              <w:rPr>
                <w:b/>
              </w:rPr>
            </w:pPr>
            <w:r w:rsidRPr="009C7B1F">
              <w:rPr>
                <w:b/>
              </w:rPr>
              <w:t>Академическая</w:t>
            </w:r>
            <w:r w:rsidR="00832FA2">
              <w:rPr>
                <w:b/>
              </w:rPr>
              <w:t xml:space="preserve"> </w:t>
            </w:r>
            <w:r w:rsidRPr="009C7B1F">
              <w:rPr>
                <w:b/>
              </w:rPr>
              <w:t>степень</w:t>
            </w:r>
            <w:r w:rsidR="00832FA2">
              <w:rPr>
                <w:b/>
              </w:rPr>
              <w:t xml:space="preserve">, </w:t>
            </w:r>
            <w:r w:rsidRPr="009C7B1F">
              <w:rPr>
                <w:b/>
              </w:rPr>
              <w:t>категория</w:t>
            </w:r>
            <w:r w:rsidR="00832FA2">
              <w:rPr>
                <w:b/>
              </w:rPr>
              <w:t>, членство в проф. ассоциациях</w:t>
            </w:r>
          </w:p>
        </w:tc>
        <w:tc>
          <w:tcPr>
            <w:tcW w:w="4075" w:type="pct"/>
          </w:tcPr>
          <w:p w:rsidR="00833BFC" w:rsidRPr="009C7B1F" w:rsidRDefault="00832FA2" w:rsidP="00833BFC">
            <w:pPr>
              <w:tabs>
                <w:tab w:val="left" w:pos="0"/>
              </w:tabs>
              <w:jc w:val="both"/>
            </w:pPr>
            <w:r>
              <w:t>-</w:t>
            </w:r>
            <w:r w:rsidR="00FF7AA8">
              <w:t> </w:t>
            </w:r>
            <w:r w:rsidR="00833BFC" w:rsidRPr="009C7B1F">
              <w:t>Магистр медицинских наук (</w:t>
            </w:r>
            <w:r w:rsidR="00833BFC" w:rsidRPr="009C7B1F">
              <w:rPr>
                <w:lang w:val="en-US"/>
              </w:rPr>
              <w:t>MMS</w:t>
            </w:r>
            <w:r w:rsidR="00606992" w:rsidRPr="009C7B1F">
              <w:t>с</w:t>
            </w:r>
            <w:r w:rsidR="00833BFC" w:rsidRPr="009C7B1F">
              <w:t>)</w:t>
            </w:r>
          </w:p>
          <w:p w:rsidR="00CD2A06" w:rsidRPr="009C7B1F" w:rsidRDefault="00832FA2" w:rsidP="00833BFC">
            <w:pPr>
              <w:tabs>
                <w:tab w:val="left" w:pos="0"/>
              </w:tabs>
              <w:jc w:val="both"/>
            </w:pPr>
            <w:r>
              <w:t>-</w:t>
            </w:r>
            <w:r w:rsidR="00FF7AA8">
              <w:t> </w:t>
            </w:r>
            <w:r w:rsidR="00833BFC" w:rsidRPr="009C7B1F">
              <w:t>Вторая квалификационная категория по специальности</w:t>
            </w:r>
          </w:p>
          <w:p w:rsidR="00F67566" w:rsidRDefault="00833BFC" w:rsidP="00833BFC">
            <w:pPr>
              <w:tabs>
                <w:tab w:val="left" w:pos="0"/>
              </w:tabs>
              <w:jc w:val="both"/>
            </w:pPr>
            <w:r w:rsidRPr="009C7B1F">
              <w:t>«Общественное здравоохранение</w:t>
            </w:r>
            <w:r w:rsidR="0073460C" w:rsidRPr="009C7B1F">
              <w:t> </w:t>
            </w:r>
            <w:r w:rsidRPr="009C7B1F">
              <w:t>/</w:t>
            </w:r>
            <w:r w:rsidR="0073460C" w:rsidRPr="009C7B1F">
              <w:t> </w:t>
            </w:r>
            <w:r w:rsidRPr="009C7B1F">
              <w:t>Социальная гигиена</w:t>
            </w:r>
          </w:p>
          <w:p w:rsidR="00833BFC" w:rsidRPr="009C7B1F" w:rsidRDefault="00833BFC" w:rsidP="00833BFC">
            <w:pPr>
              <w:tabs>
                <w:tab w:val="left" w:pos="0"/>
              </w:tabs>
              <w:jc w:val="both"/>
            </w:pPr>
            <w:r w:rsidRPr="009C7B1F">
              <w:t>и организация здравоохранения (валеология, статистика, методология)»</w:t>
            </w:r>
          </w:p>
          <w:p w:rsidR="003A27CB" w:rsidRDefault="003A27CB" w:rsidP="00576B6F">
            <w:pPr>
              <w:tabs>
                <w:tab w:val="left" w:pos="0"/>
              </w:tabs>
              <w:jc w:val="both"/>
            </w:pPr>
            <w:r w:rsidRPr="003A27CB">
              <w:t>-</w:t>
            </w:r>
            <w:r w:rsidR="00FF7AA8">
              <w:t> </w:t>
            </w:r>
            <w:r>
              <w:t xml:space="preserve">Член </w:t>
            </w:r>
            <w:r w:rsidRPr="00576B6F">
              <w:t>Международного общества фармакоэкономических исследований</w:t>
            </w:r>
            <w:r>
              <w:t xml:space="preserve"> (ISPOR)</w:t>
            </w:r>
          </w:p>
          <w:p w:rsidR="00FF7AA8" w:rsidRPr="003A27CB" w:rsidRDefault="00FF7AA8" w:rsidP="00FF7AA8">
            <w:pPr>
              <w:tabs>
                <w:tab w:val="left" w:pos="0"/>
                <w:tab w:val="left" w:pos="1328"/>
              </w:tabs>
              <w:jc w:val="both"/>
            </w:pPr>
            <w:r>
              <w:t>- Член М</w:t>
            </w:r>
            <w:r w:rsidRPr="00FF7AA8">
              <w:t>еждународно</w:t>
            </w:r>
            <w:r>
              <w:t xml:space="preserve">го общества </w:t>
            </w:r>
            <w:r w:rsidRPr="00FF7AA8">
              <w:t>по оценке медицинских технологий</w:t>
            </w:r>
            <w:r>
              <w:t xml:space="preserve"> (</w:t>
            </w:r>
            <w:r w:rsidRPr="00FF7AA8">
              <w:t>HTAi</w:t>
            </w:r>
            <w:r w:rsidR="002B01FB">
              <w:t>)</w:t>
            </w:r>
          </w:p>
          <w:p w:rsidR="00576B6F" w:rsidRPr="00B01DF4" w:rsidRDefault="00576B6F" w:rsidP="00576B6F">
            <w:pPr>
              <w:tabs>
                <w:tab w:val="left" w:pos="0"/>
              </w:tabs>
              <w:jc w:val="both"/>
              <w:rPr>
                <w:sz w:val="12"/>
              </w:rPr>
            </w:pPr>
          </w:p>
        </w:tc>
      </w:tr>
      <w:tr w:rsidR="00E14732" w:rsidRPr="009C7B1F" w:rsidTr="00B01DF4">
        <w:tc>
          <w:tcPr>
            <w:tcW w:w="925" w:type="pct"/>
          </w:tcPr>
          <w:p w:rsidR="00E14732" w:rsidRPr="009C7B1F" w:rsidRDefault="00E14732" w:rsidP="00344D6D">
            <w:pPr>
              <w:jc w:val="both"/>
              <w:rPr>
                <w:b/>
              </w:rPr>
            </w:pPr>
            <w:r w:rsidRPr="009C7B1F">
              <w:rPr>
                <w:b/>
              </w:rPr>
              <w:t>Образование:</w:t>
            </w:r>
          </w:p>
        </w:tc>
        <w:tc>
          <w:tcPr>
            <w:tcW w:w="4075" w:type="pct"/>
          </w:tcPr>
          <w:p w:rsidR="00833BFC" w:rsidRPr="009C7B1F" w:rsidRDefault="00833BFC" w:rsidP="00833BFC">
            <w:pPr>
              <w:tabs>
                <w:tab w:val="left" w:pos="0"/>
              </w:tabs>
              <w:jc w:val="both"/>
            </w:pPr>
            <w:r w:rsidRPr="009C7B1F">
              <w:t>2011-2013 гг.: обучение на магистратуре по специальности «Общественное здравоохранение» в АО «Медицинский университет Астана». Присвоена академическая степень «Магистр медицинских наук» (</w:t>
            </w:r>
            <w:r w:rsidRPr="009C7B1F">
              <w:rPr>
                <w:lang w:val="en-GB"/>
              </w:rPr>
              <w:t>MMS</w:t>
            </w:r>
            <w:r w:rsidR="00E0773F" w:rsidRPr="009C7B1F">
              <w:rPr>
                <w:lang w:val="en-GB"/>
              </w:rPr>
              <w:t>c</w:t>
            </w:r>
            <w:r w:rsidRPr="009C7B1F">
              <w:t>).</w:t>
            </w:r>
          </w:p>
          <w:p w:rsidR="00E14732" w:rsidRPr="009C7B1F" w:rsidRDefault="00345C5F" w:rsidP="00E14732">
            <w:pPr>
              <w:tabs>
                <w:tab w:val="left" w:pos="0"/>
              </w:tabs>
              <w:jc w:val="both"/>
            </w:pPr>
            <w:r w:rsidRPr="009C7B1F">
              <w:t>2005-</w:t>
            </w:r>
            <w:r w:rsidR="008A23C4" w:rsidRPr="009C7B1F">
              <w:t>2011 </w:t>
            </w:r>
            <w:r w:rsidRPr="009C7B1F">
              <w:t>гг.:</w:t>
            </w:r>
            <w:r w:rsidR="003017E6" w:rsidRPr="009C7B1F">
              <w:t> </w:t>
            </w:r>
            <w:r w:rsidRPr="009C7B1F">
              <w:t xml:space="preserve">обучение специальности медико-профилактическое дело в </w:t>
            </w:r>
            <w:r w:rsidR="00E14732" w:rsidRPr="009C7B1F">
              <w:t>АО</w:t>
            </w:r>
            <w:r w:rsidRPr="009C7B1F">
              <w:t> </w:t>
            </w:r>
            <w:r w:rsidR="00E14732" w:rsidRPr="009C7B1F">
              <w:t>«Медицинский университет Астана». Присвоена квалификац</w:t>
            </w:r>
            <w:r w:rsidR="003017E6" w:rsidRPr="009C7B1F">
              <w:t>ия врач-гигиенист, эпидемиолог.</w:t>
            </w:r>
          </w:p>
          <w:p w:rsidR="001A4CE0" w:rsidRPr="00B01DF4" w:rsidRDefault="001A4CE0" w:rsidP="00833BFC">
            <w:pPr>
              <w:tabs>
                <w:tab w:val="left" w:pos="0"/>
              </w:tabs>
              <w:jc w:val="both"/>
              <w:rPr>
                <w:b/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4605CE">
            <w:pPr>
              <w:rPr>
                <w:b/>
              </w:rPr>
            </w:pPr>
            <w:r w:rsidRPr="009C7B1F">
              <w:rPr>
                <w:b/>
              </w:rPr>
              <w:t>2015 г.</w:t>
            </w:r>
            <w:r w:rsidR="000423CD" w:rsidRPr="009C7B1F">
              <w:rPr>
                <w:b/>
              </w:rPr>
              <w:t xml:space="preserve"> - </w:t>
            </w:r>
            <w:r w:rsidRPr="009C7B1F">
              <w:rPr>
                <w:b/>
              </w:rPr>
              <w:t>по наст. время</w:t>
            </w:r>
          </w:p>
        </w:tc>
        <w:tc>
          <w:tcPr>
            <w:tcW w:w="4075" w:type="pct"/>
          </w:tcPr>
          <w:p w:rsidR="00792597" w:rsidRPr="009C7B1F" w:rsidRDefault="00792597" w:rsidP="00792597">
            <w:pPr>
              <w:jc w:val="both"/>
            </w:pPr>
            <w:r w:rsidRPr="009C7B1F">
              <w:t>РГП </w:t>
            </w:r>
            <w:r w:rsidR="00E80644" w:rsidRPr="009C7B1F">
              <w:rPr>
                <w:lang w:val="kk-KZ"/>
              </w:rPr>
              <w:t>на ПХВ</w:t>
            </w:r>
            <w:r w:rsidR="00E80644" w:rsidRPr="009C7B1F">
              <w:t xml:space="preserve"> </w:t>
            </w:r>
            <w:r w:rsidRPr="009C7B1F">
              <w:t xml:space="preserve">«Больница Медицинского центра Управления делами Президента Республики Казахстан». </w:t>
            </w:r>
            <w:r w:rsidR="002B01FB">
              <w:t xml:space="preserve">Начальник </w:t>
            </w:r>
            <w:r w:rsidRPr="009C7B1F">
              <w:t>отдела инновационного менеджмента. Работа в сфере мониторинга и оценки клинической эффективности, безопасности и экономической целесообразности внедрения</w:t>
            </w:r>
            <w:r w:rsidR="00E1282A" w:rsidRPr="009C7B1F">
              <w:t xml:space="preserve"> и использования в клинической практике новых/инновационных меди</w:t>
            </w:r>
            <w:r w:rsidRPr="009C7B1F">
              <w:t>цинских технологий</w:t>
            </w:r>
            <w:r w:rsidR="00E1282A" w:rsidRPr="009C7B1F">
              <w:t xml:space="preserve"> (в т.ч. лекарственных средств)</w:t>
            </w:r>
            <w:r w:rsidR="00755F34" w:rsidRPr="009C7B1F">
              <w:t>.</w:t>
            </w:r>
            <w:r w:rsidR="00E1282A" w:rsidRPr="009C7B1F">
              <w:t xml:space="preserve"> Проведение клинико-экономического анализа</w:t>
            </w:r>
            <w:r w:rsidR="00135CFF" w:rsidRPr="009C7B1F">
              <w:t xml:space="preserve">, анализа влияния на бюджет, анализа эффективности затрат, </w:t>
            </w:r>
            <w:r w:rsidR="00B860E5" w:rsidRPr="009C7B1F">
              <w:t xml:space="preserve">оценка рентабельности работы </w:t>
            </w:r>
            <w:r w:rsidR="00135CFF" w:rsidRPr="009C7B1F">
              <w:t xml:space="preserve">клинических подразделений. </w:t>
            </w:r>
          </w:p>
          <w:p w:rsidR="00792597" w:rsidRPr="00B01DF4" w:rsidRDefault="00792597" w:rsidP="00792597">
            <w:pPr>
              <w:jc w:val="both"/>
              <w:rPr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792597">
            <w:pPr>
              <w:rPr>
                <w:b/>
              </w:rPr>
            </w:pPr>
            <w:r w:rsidRPr="009C7B1F">
              <w:rPr>
                <w:b/>
              </w:rPr>
              <w:t>2014 г.</w:t>
            </w:r>
            <w:r w:rsidR="000423CD" w:rsidRPr="009C7B1F">
              <w:rPr>
                <w:b/>
              </w:rPr>
              <w:t xml:space="preserve"> - </w:t>
            </w:r>
            <w:r w:rsidRPr="009C7B1F">
              <w:rPr>
                <w:b/>
              </w:rPr>
              <w:t>по наст. время</w:t>
            </w:r>
          </w:p>
        </w:tc>
        <w:tc>
          <w:tcPr>
            <w:tcW w:w="4075" w:type="pct"/>
          </w:tcPr>
          <w:p w:rsidR="00792597" w:rsidRPr="009C7B1F" w:rsidRDefault="00792597" w:rsidP="00792597">
            <w:pPr>
              <w:jc w:val="both"/>
            </w:pPr>
            <w:r w:rsidRPr="009C7B1F">
              <w:t>Независимый эксперт республиканской базы экспертов по оценке медицинских технологий РГП на ПХВ «Республиканский центр развития здравоохранения» МЗ</w:t>
            </w:r>
            <w:r w:rsidR="00156D63" w:rsidRPr="009C7B1F">
              <w:t>СР</w:t>
            </w:r>
            <w:r w:rsidRPr="009C7B1F">
              <w:t xml:space="preserve"> РК.</w:t>
            </w:r>
          </w:p>
          <w:p w:rsidR="00792597" w:rsidRPr="00B01DF4" w:rsidRDefault="00792597" w:rsidP="00792597">
            <w:pPr>
              <w:jc w:val="both"/>
              <w:rPr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0423CD">
            <w:pPr>
              <w:rPr>
                <w:b/>
              </w:rPr>
            </w:pPr>
            <w:r w:rsidRPr="009C7B1F">
              <w:rPr>
                <w:b/>
              </w:rPr>
              <w:t>2014</w:t>
            </w:r>
            <w:r w:rsidR="000423CD" w:rsidRPr="009C7B1F">
              <w:rPr>
                <w:b/>
              </w:rPr>
              <w:t>-</w:t>
            </w:r>
            <w:r w:rsidRPr="009C7B1F">
              <w:rPr>
                <w:b/>
              </w:rPr>
              <w:t>2015 гг.</w:t>
            </w:r>
          </w:p>
        </w:tc>
        <w:tc>
          <w:tcPr>
            <w:tcW w:w="4075" w:type="pct"/>
          </w:tcPr>
          <w:p w:rsidR="00792597" w:rsidRPr="009C7B1F" w:rsidRDefault="00792597" w:rsidP="00792597">
            <w:pPr>
              <w:jc w:val="both"/>
            </w:pPr>
            <w:r w:rsidRPr="009C7B1F">
              <w:t>Представительство ООО «Сона-фарм» в Казахстане. Медицинский представитель по г. Астана. Работа в сфере оптовых и розничных продаж. Медицинский советник по клиническим вопросам с позиции доказательной медицины и фармакоэкономики.</w:t>
            </w:r>
          </w:p>
          <w:p w:rsidR="00792597" w:rsidRPr="00B01DF4" w:rsidRDefault="00792597" w:rsidP="00792597">
            <w:pPr>
              <w:jc w:val="both"/>
              <w:rPr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792597">
            <w:pPr>
              <w:rPr>
                <w:b/>
              </w:rPr>
            </w:pPr>
            <w:r w:rsidRPr="009C7B1F">
              <w:rPr>
                <w:b/>
              </w:rPr>
              <w:t>2014 г.</w:t>
            </w:r>
          </w:p>
        </w:tc>
        <w:tc>
          <w:tcPr>
            <w:tcW w:w="4075" w:type="pct"/>
          </w:tcPr>
          <w:p w:rsidR="00792597" w:rsidRPr="009C7B1F" w:rsidRDefault="00792597" w:rsidP="00792597">
            <w:pPr>
              <w:jc w:val="both"/>
            </w:pPr>
            <w:r w:rsidRPr="009C7B1F">
              <w:t>РГП на ПХВ «Республиканский центр развития здравоохранения» МЗ</w:t>
            </w:r>
            <w:r w:rsidR="00156D63" w:rsidRPr="009C7B1F">
              <w:t>СР</w:t>
            </w:r>
            <w:r w:rsidRPr="009C7B1F">
              <w:t xml:space="preserve"> РК. Специалист отдела оценки медицинских технологий Центра стандартизации здравоохранения. Работа в сфере оценки клинической эффективности, безопасности и экономической выгоды использования новых медицинских технологий, в т.ч. лекарственных средств на территории Республики Казахстан.</w:t>
            </w:r>
          </w:p>
          <w:p w:rsidR="00792597" w:rsidRPr="00B01DF4" w:rsidRDefault="00792597" w:rsidP="00792597">
            <w:pPr>
              <w:jc w:val="both"/>
              <w:rPr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792597">
            <w:pPr>
              <w:rPr>
                <w:b/>
              </w:rPr>
            </w:pPr>
            <w:r w:rsidRPr="009C7B1F">
              <w:rPr>
                <w:b/>
              </w:rPr>
              <w:t>2013-2014 гг.</w:t>
            </w:r>
          </w:p>
        </w:tc>
        <w:tc>
          <w:tcPr>
            <w:tcW w:w="4075" w:type="pct"/>
          </w:tcPr>
          <w:p w:rsidR="00792597" w:rsidRPr="009C7B1F" w:rsidRDefault="00792597" w:rsidP="00792597">
            <w:pPr>
              <w:jc w:val="both"/>
            </w:pPr>
            <w:r w:rsidRPr="009C7B1F">
              <w:t>АО «Национальный научный центр материнства и детства». Ведущий специалист отдела менеджмента качества и безопасности пациента. Работа в сфере мониторинга и повышения качества оказываемых медицинских услуг в рамках национальной и международной аккредитации (</w:t>
            </w:r>
            <w:r w:rsidRPr="009C7B1F">
              <w:rPr>
                <w:lang w:val="en-US"/>
              </w:rPr>
              <w:t>JCI</w:t>
            </w:r>
            <w:r w:rsidRPr="009C7B1F">
              <w:t>).</w:t>
            </w:r>
          </w:p>
          <w:p w:rsidR="00792597" w:rsidRPr="00B01DF4" w:rsidRDefault="00792597" w:rsidP="00792597">
            <w:pPr>
              <w:jc w:val="both"/>
              <w:rPr>
                <w:sz w:val="12"/>
              </w:rPr>
            </w:pPr>
          </w:p>
        </w:tc>
      </w:tr>
      <w:tr w:rsidR="00792597" w:rsidRPr="009C7B1F" w:rsidTr="00B01DF4">
        <w:tc>
          <w:tcPr>
            <w:tcW w:w="925" w:type="pct"/>
          </w:tcPr>
          <w:p w:rsidR="00792597" w:rsidRPr="009C7B1F" w:rsidRDefault="00792597" w:rsidP="00792597">
            <w:pPr>
              <w:tabs>
                <w:tab w:val="left" w:pos="1701"/>
              </w:tabs>
              <w:ind w:left="1701" w:hanging="1701"/>
              <w:jc w:val="both"/>
              <w:rPr>
                <w:b/>
              </w:rPr>
            </w:pPr>
            <w:r w:rsidRPr="009C7B1F">
              <w:rPr>
                <w:b/>
              </w:rPr>
              <w:t>2011-2012 гг.</w:t>
            </w:r>
          </w:p>
        </w:tc>
        <w:tc>
          <w:tcPr>
            <w:tcW w:w="4075" w:type="pct"/>
          </w:tcPr>
          <w:p w:rsidR="00E35B87" w:rsidRPr="009C7B1F" w:rsidRDefault="00792597" w:rsidP="00792597">
            <w:pPr>
              <w:jc w:val="both"/>
            </w:pPr>
            <w:r w:rsidRPr="009C7B1F">
              <w:t>РГП на ПХВ «Республиканский центр развития здравоохранения» (РЦРЗ) МЗ</w:t>
            </w:r>
            <w:r w:rsidR="00156D63" w:rsidRPr="009C7B1F">
              <w:t>СР</w:t>
            </w:r>
            <w:r w:rsidRPr="009C7B1F">
              <w:t xml:space="preserve"> РК. Специалист отдела по развитию формулярной системы Лекарственного информационного центра. Работа в сфере рационального использования лекарственных средств, анализ республиканского лекарственного формуляра, проведение АВС/</w:t>
            </w:r>
            <w:r w:rsidRPr="009C7B1F">
              <w:rPr>
                <w:lang w:val="en-US"/>
              </w:rPr>
              <w:t>VEN</w:t>
            </w:r>
            <w:r w:rsidRPr="009C7B1F">
              <w:t xml:space="preserve"> анализа, оценка и интерпретация данных международных исследований, проведение обучающих семинаров по работе с базами данных лекарственных средств.</w:t>
            </w:r>
          </w:p>
          <w:p w:rsidR="00E35B87" w:rsidRDefault="00E35B87" w:rsidP="00792597">
            <w:pPr>
              <w:jc w:val="both"/>
              <w:rPr>
                <w:b/>
                <w:sz w:val="12"/>
              </w:rPr>
            </w:pPr>
          </w:p>
          <w:p w:rsidR="002B01FB" w:rsidRDefault="002B01FB" w:rsidP="00792597">
            <w:pPr>
              <w:jc w:val="both"/>
              <w:rPr>
                <w:b/>
                <w:sz w:val="12"/>
              </w:rPr>
            </w:pPr>
          </w:p>
          <w:p w:rsidR="002B01FB" w:rsidRDefault="002B01FB" w:rsidP="00792597">
            <w:pPr>
              <w:jc w:val="both"/>
              <w:rPr>
                <w:b/>
                <w:sz w:val="12"/>
              </w:rPr>
            </w:pPr>
          </w:p>
          <w:p w:rsidR="002B01FB" w:rsidRPr="009C7B1F" w:rsidRDefault="002B01FB" w:rsidP="00792597">
            <w:pPr>
              <w:jc w:val="both"/>
              <w:rPr>
                <w:b/>
                <w:sz w:val="12"/>
              </w:rPr>
            </w:pPr>
          </w:p>
        </w:tc>
      </w:tr>
    </w:tbl>
    <w:p w:rsidR="0088232D" w:rsidRPr="009C7B1F" w:rsidRDefault="003116E1" w:rsidP="00AF175F">
      <w:pPr>
        <w:jc w:val="both"/>
        <w:rPr>
          <w:b/>
        </w:rPr>
      </w:pPr>
      <w:r w:rsidRPr="009C7B1F">
        <w:rPr>
          <w:b/>
        </w:rPr>
        <w:lastRenderedPageBreak/>
        <w:t>Сертификаты</w:t>
      </w:r>
      <w:r w:rsidR="00AF175F" w:rsidRPr="009C7B1F">
        <w:rPr>
          <w:b/>
        </w:rPr>
        <w:t>:</w:t>
      </w:r>
    </w:p>
    <w:p w:rsidR="00AF175F" w:rsidRPr="009C7B1F" w:rsidRDefault="00AF175F" w:rsidP="00AF175F">
      <w:pPr>
        <w:jc w:val="both"/>
        <w:rPr>
          <w:b/>
          <w:sz w:val="12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AF175F" w:rsidRPr="009C7B1F" w:rsidTr="00147788">
        <w:tc>
          <w:tcPr>
            <w:tcW w:w="5000" w:type="pct"/>
          </w:tcPr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lang w:val="en-US"/>
              </w:rPr>
            </w:pPr>
            <w:r w:rsidRPr="009C7B1F">
              <w:rPr>
                <w:lang w:val="en-US"/>
              </w:rPr>
              <w:t>«Budget Impact Analysis II: Applications &amp; Design Issues» (ISPOR Short Course, Vienna, Austria, 2016);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lang w:val="en-US"/>
              </w:rPr>
            </w:pPr>
            <w:r w:rsidRPr="009C7B1F">
              <w:rPr>
                <w:lang w:val="en-US"/>
              </w:rPr>
              <w:t>«Pharmacoeconomic Modeling – Applications» (ISPOR Short Course, Vienna, Austria, 2016);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«Фармакоэкономика и оценка медицинских технологий» (</w:t>
            </w:r>
            <w:r w:rsidRPr="009C7B1F">
              <w:rPr>
                <w:lang w:val="en-US"/>
              </w:rPr>
              <w:t>Warsaw</w:t>
            </w:r>
            <w:r w:rsidRPr="009C7B1F">
              <w:t xml:space="preserve"> </w:t>
            </w:r>
            <w:r w:rsidRPr="009C7B1F">
              <w:rPr>
                <w:lang w:val="en-US"/>
              </w:rPr>
              <w:t>University</w:t>
            </w:r>
            <w:r w:rsidRPr="009C7B1F">
              <w:t xml:space="preserve"> </w:t>
            </w:r>
            <w:r w:rsidRPr="009C7B1F">
              <w:rPr>
                <w:lang w:val="en-US"/>
              </w:rPr>
              <w:t>of</w:t>
            </w:r>
            <w:r w:rsidRPr="009C7B1F">
              <w:t xml:space="preserve"> </w:t>
            </w:r>
            <w:r w:rsidRPr="009C7B1F">
              <w:rPr>
                <w:lang w:val="en-US"/>
              </w:rPr>
              <w:t>Technology</w:t>
            </w:r>
            <w:r w:rsidRPr="009C7B1F">
              <w:t>, Медицинский университет Астана, Астана, Казахстан, 2016);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«Клинические исследования и их критическая оценка» (Центр медицинских технологий и информационных систем, Астана, Казахстан, 2016);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«Оценка медицинских технологий для принятия управленческих решений» (Высшая школа общественного здравоохранения, Алматы, Казахстан, 2016);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«Роль доказательной медицины в повышении качества медицинской помощи» (Больница Медицинского центра УДП РК, Астана, Казахстан, 2015);</w:t>
            </w:r>
          </w:p>
          <w:p w:rsidR="00F24DFE" w:rsidRPr="009C7B1F" w:rsidRDefault="00F24DFE" w:rsidP="00D20FD4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lang w:val="en-US"/>
              </w:rPr>
            </w:pPr>
            <w:r w:rsidRPr="009C7B1F">
              <w:rPr>
                <w:lang w:val="en-US"/>
              </w:rPr>
              <w:t>«Introduction to Pharmacoeconomics» (ISPOR Distance Learning Module, 2015)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«Систематический обзор и мета-анализ при проведении научных исследований» (Министерство здравоохранения и социального развития РК, Астана, Казахстан, 2015);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«Менеджмент лекарственных средств в медицинских организациях» (Республиканский центр развития здравоохранения МЗСР РК, Астана, Казахстан, 2015);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«Рациональное использование лекарственных средств» (Республиканский центр развития здравоохранения МЗСР РК, Астана, Казахстан, 2014);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«Внутренний контроль и управление рисками» (Национальный медицинский холдинг, Астана, Казахстан, 2013);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</w:t>
            </w:r>
            <w:r w:rsidRPr="009C7B1F">
              <w:rPr>
                <w:lang w:val="en-US"/>
              </w:rPr>
              <w:t>Healthcare</w:t>
            </w:r>
            <w:r w:rsidRPr="009C7B1F">
              <w:t xml:space="preserve"> </w:t>
            </w:r>
            <w:r w:rsidRPr="009C7B1F">
              <w:rPr>
                <w:lang w:val="en-US"/>
              </w:rPr>
              <w:t>Quality</w:t>
            </w:r>
            <w:r w:rsidRPr="009C7B1F">
              <w:t xml:space="preserve"> </w:t>
            </w:r>
            <w:r w:rsidRPr="009C7B1F">
              <w:rPr>
                <w:lang w:val="en-US"/>
              </w:rPr>
              <w:t>Tools</w:t>
            </w:r>
            <w:r w:rsidRPr="009C7B1F">
              <w:t>» (Республиканский детский реабилитационный центр, Астана, Казахстан, 2013);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«Основы корпоративного управления, внутреннего контроля и управления рисками» (Национальный медицинский холдинг, Астана, Казахстан, 2013);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</w:t>
            </w:r>
            <w:r w:rsidRPr="009C7B1F">
              <w:rPr>
                <w:lang w:val="en-US"/>
              </w:rPr>
              <w:t>Medication Safety</w:t>
            </w:r>
            <w:r w:rsidRPr="009C7B1F">
              <w:t>» (Республиканский детский реабилитационный центр, Астана, Казахстан, 2013);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«Современные многофакторные регрессионные методы анализа биомедицинских данных» (</w:t>
            </w:r>
            <w:r w:rsidRPr="009C7B1F">
              <w:rPr>
                <w:lang w:val="en-US"/>
              </w:rPr>
              <w:t>Norwegian</w:t>
            </w:r>
            <w:r w:rsidRPr="009C7B1F">
              <w:t xml:space="preserve"> </w:t>
            </w:r>
            <w:r w:rsidRPr="009C7B1F">
              <w:rPr>
                <w:lang w:val="en-US"/>
              </w:rPr>
              <w:t>Institute</w:t>
            </w:r>
            <w:r w:rsidRPr="009C7B1F">
              <w:t xml:space="preserve"> </w:t>
            </w:r>
            <w:r w:rsidRPr="009C7B1F">
              <w:rPr>
                <w:lang w:val="en-US"/>
              </w:rPr>
              <w:t>of</w:t>
            </w:r>
            <w:r w:rsidRPr="009C7B1F">
              <w:t xml:space="preserve"> </w:t>
            </w:r>
            <w:r w:rsidRPr="009C7B1F">
              <w:rPr>
                <w:lang w:val="en-US"/>
              </w:rPr>
              <w:t>Public</w:t>
            </w:r>
            <w:r w:rsidRPr="009C7B1F">
              <w:t xml:space="preserve"> </w:t>
            </w:r>
            <w:r w:rsidRPr="009C7B1F">
              <w:rPr>
                <w:lang w:val="en-US"/>
              </w:rPr>
              <w:t>Health</w:t>
            </w:r>
            <w:r w:rsidRPr="009C7B1F">
              <w:t>, Медицинский университет Астана, Астана, Казахстан, 2013);</w:t>
            </w:r>
          </w:p>
          <w:p w:rsidR="00F24DFE" w:rsidRPr="009C7B1F" w:rsidRDefault="00F24DFE" w:rsidP="00F24DF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lang w:val="en-US"/>
              </w:rPr>
            </w:pPr>
            <w:r w:rsidRPr="009C7B1F">
              <w:rPr>
                <w:lang w:val="en-US"/>
              </w:rPr>
              <w:t xml:space="preserve">«Introduction to Research Methods in the Era of the Internet» (Nazarbayev University, </w:t>
            </w:r>
            <w:r w:rsidRPr="009C7B1F">
              <w:t>Астана</w:t>
            </w:r>
            <w:r w:rsidRPr="009C7B1F">
              <w:rPr>
                <w:lang w:val="en-US"/>
              </w:rPr>
              <w:t xml:space="preserve">, </w:t>
            </w:r>
            <w:r w:rsidRPr="009C7B1F">
              <w:t>Казахстан</w:t>
            </w:r>
            <w:r w:rsidRPr="009C7B1F">
              <w:rPr>
                <w:lang w:val="en-US"/>
              </w:rPr>
              <w:t>, 2012);</w:t>
            </w:r>
          </w:p>
          <w:p w:rsidR="007C5072" w:rsidRPr="009C7B1F" w:rsidRDefault="007C5072" w:rsidP="007C5072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“Эпидемиология неинфекционных заболеваний: вопросы организации и методологии» (Медицинский университет Астана, Астана, Казахстан, 2012);</w:t>
            </w:r>
          </w:p>
          <w:p w:rsidR="007C5072" w:rsidRPr="009C7B1F" w:rsidRDefault="007C5072" w:rsidP="0038191E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 xml:space="preserve">«Научная медицина: сущность и </w:t>
            </w:r>
            <w:r w:rsidR="0038191E" w:rsidRPr="009C7B1F">
              <w:t xml:space="preserve">эпистемология» </w:t>
            </w:r>
            <w:r w:rsidRPr="009C7B1F">
              <w:rPr>
                <w:lang w:val="en-US"/>
              </w:rPr>
              <w:t>Scientific</w:t>
            </w:r>
            <w:r w:rsidRPr="009C7B1F">
              <w:t xml:space="preserve"> </w:t>
            </w:r>
            <w:r w:rsidRPr="009C7B1F">
              <w:rPr>
                <w:lang w:val="en-US"/>
              </w:rPr>
              <w:t>Medicine</w:t>
            </w:r>
            <w:r w:rsidRPr="009C7B1F">
              <w:t xml:space="preserve">” </w:t>
            </w:r>
            <w:r w:rsidR="0038191E" w:rsidRPr="009C7B1F">
              <w:t>(Медицинский университет Астана, Астана, Казахстан, 2012);</w:t>
            </w:r>
          </w:p>
          <w:p w:rsidR="00DC4264" w:rsidRPr="009C7B1F" w:rsidRDefault="00DC4264" w:rsidP="00DC4264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lang w:val="en-US"/>
              </w:rPr>
            </w:pPr>
            <w:r w:rsidRPr="009C7B1F">
              <w:rPr>
                <w:lang w:val="en-US"/>
              </w:rPr>
              <w:t>«Health Outcomes Research: Principles of Pharmacoeconomics» (Vienna School of Clinical Research, Vienna, Austria, 2012);</w:t>
            </w:r>
          </w:p>
          <w:p w:rsidR="00194749" w:rsidRPr="009C7B1F" w:rsidRDefault="00DC4264" w:rsidP="002B01FB">
            <w:pPr>
              <w:pStyle w:val="a8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</w:pPr>
            <w:r w:rsidRPr="009C7B1F">
              <w:t>«Экономика как помощник при принятии решений в здравоохранении» (</w:t>
            </w:r>
            <w:r w:rsidRPr="009C7B1F">
              <w:rPr>
                <w:lang w:val="en-US"/>
              </w:rPr>
              <w:t>Canadian society for international health</w:t>
            </w:r>
            <w:r w:rsidRPr="009C7B1F">
              <w:t>, Республиканский центр развития здравоохранения МЗСР РК, Астана, Казахстан, 2012);</w:t>
            </w:r>
          </w:p>
        </w:tc>
      </w:tr>
    </w:tbl>
    <w:p w:rsidR="00E35B87" w:rsidRPr="009C7B1F" w:rsidRDefault="00E35B87" w:rsidP="00344D6D">
      <w:pPr>
        <w:jc w:val="both"/>
        <w:rPr>
          <w:b/>
          <w:sz w:val="12"/>
        </w:rPr>
      </w:pPr>
    </w:p>
    <w:tbl>
      <w:tblPr>
        <w:tblStyle w:val="a7"/>
        <w:tblW w:w="496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792"/>
      </w:tblGrid>
      <w:tr w:rsidR="00AF175F" w:rsidRPr="009C7B1F" w:rsidTr="00147788">
        <w:tc>
          <w:tcPr>
            <w:tcW w:w="853" w:type="pct"/>
          </w:tcPr>
          <w:p w:rsidR="00AF175F" w:rsidRPr="009C7B1F" w:rsidRDefault="00AF175F" w:rsidP="00AF175F">
            <w:pPr>
              <w:ind w:left="1800" w:hanging="1800"/>
              <w:jc w:val="both"/>
              <w:rPr>
                <w:b/>
              </w:rPr>
            </w:pPr>
            <w:r w:rsidRPr="009C7B1F">
              <w:rPr>
                <w:b/>
              </w:rPr>
              <w:t>Знание</w:t>
            </w:r>
          </w:p>
          <w:p w:rsidR="00CE7746" w:rsidRPr="009C7B1F" w:rsidRDefault="00AF175F" w:rsidP="003017E6">
            <w:pPr>
              <w:jc w:val="both"/>
              <w:rPr>
                <w:b/>
              </w:rPr>
            </w:pPr>
            <w:r w:rsidRPr="009C7B1F">
              <w:rPr>
                <w:b/>
              </w:rPr>
              <w:t>языков:</w:t>
            </w:r>
          </w:p>
          <w:p w:rsidR="003017E6" w:rsidRPr="009C7B1F" w:rsidRDefault="003017E6" w:rsidP="003017E6">
            <w:pPr>
              <w:jc w:val="both"/>
              <w:rPr>
                <w:b/>
                <w:sz w:val="12"/>
              </w:rPr>
            </w:pPr>
          </w:p>
        </w:tc>
        <w:tc>
          <w:tcPr>
            <w:tcW w:w="4147" w:type="pct"/>
          </w:tcPr>
          <w:p w:rsidR="00AF175F" w:rsidRPr="009C7B1F" w:rsidRDefault="00AF175F" w:rsidP="0073072F">
            <w:pPr>
              <w:jc w:val="both"/>
              <w:rPr>
                <w:b/>
              </w:rPr>
            </w:pPr>
            <w:r w:rsidRPr="009C7B1F">
              <w:t>Отличное владение русским - деловым, английским (</w:t>
            </w:r>
            <w:r w:rsidR="0073072F" w:rsidRPr="009C7B1F">
              <w:rPr>
                <w:lang w:val="en-US"/>
              </w:rPr>
              <w:t>Advanced</w:t>
            </w:r>
            <w:r w:rsidR="003017E6" w:rsidRPr="009C7B1F">
              <w:t> </w:t>
            </w:r>
            <w:r w:rsidR="00E3217D" w:rsidRPr="009C7B1F">
              <w:rPr>
                <w:lang w:val="en-US"/>
              </w:rPr>
              <w:t>level</w:t>
            </w:r>
            <w:r w:rsidRPr="009C7B1F">
              <w:t>)</w:t>
            </w:r>
            <w:r w:rsidR="004D20DB" w:rsidRPr="009C7B1F">
              <w:t>, казахским (базовые знания)</w:t>
            </w:r>
            <w:r w:rsidRPr="009C7B1F">
              <w:t>.</w:t>
            </w:r>
          </w:p>
        </w:tc>
      </w:tr>
      <w:tr w:rsidR="00AF175F" w:rsidRPr="009C7B1F" w:rsidTr="00147788">
        <w:tc>
          <w:tcPr>
            <w:tcW w:w="853" w:type="pct"/>
          </w:tcPr>
          <w:p w:rsidR="00AF175F" w:rsidRPr="009C7B1F" w:rsidRDefault="00AF175F" w:rsidP="00AF175F">
            <w:pPr>
              <w:jc w:val="both"/>
              <w:rPr>
                <w:b/>
                <w:lang w:val="en-US"/>
              </w:rPr>
            </w:pPr>
            <w:r w:rsidRPr="009C7B1F">
              <w:rPr>
                <w:b/>
              </w:rPr>
              <w:t>О себе:</w:t>
            </w:r>
          </w:p>
        </w:tc>
        <w:tc>
          <w:tcPr>
            <w:tcW w:w="4147" w:type="pct"/>
          </w:tcPr>
          <w:p w:rsidR="00AF175F" w:rsidRPr="009C7B1F" w:rsidRDefault="00AF175F" w:rsidP="00344D6D">
            <w:pPr>
              <w:jc w:val="both"/>
            </w:pPr>
            <w:r w:rsidRPr="009C7B1F">
              <w:t>Коммуникабельный, ответственный, обучаемый, исполнительный, аккуратный, целеустремленный.</w:t>
            </w:r>
          </w:p>
          <w:p w:rsidR="00CE7746" w:rsidRPr="009C7B1F" w:rsidRDefault="00CE7746" w:rsidP="00344D6D">
            <w:pPr>
              <w:jc w:val="both"/>
              <w:rPr>
                <w:b/>
                <w:sz w:val="12"/>
              </w:rPr>
            </w:pPr>
          </w:p>
        </w:tc>
      </w:tr>
      <w:tr w:rsidR="00AF175F" w:rsidRPr="009C7B1F" w:rsidTr="00147788">
        <w:tc>
          <w:tcPr>
            <w:tcW w:w="853" w:type="pct"/>
          </w:tcPr>
          <w:p w:rsidR="00AF175F" w:rsidRPr="009C7B1F" w:rsidRDefault="00AF175F" w:rsidP="00344D6D">
            <w:pPr>
              <w:jc w:val="both"/>
              <w:rPr>
                <w:b/>
              </w:rPr>
            </w:pPr>
            <w:r w:rsidRPr="009C7B1F">
              <w:rPr>
                <w:b/>
              </w:rPr>
              <w:t>Цель:</w:t>
            </w:r>
          </w:p>
        </w:tc>
        <w:tc>
          <w:tcPr>
            <w:tcW w:w="4147" w:type="pct"/>
          </w:tcPr>
          <w:p w:rsidR="00AF175F" w:rsidRPr="009C7B1F" w:rsidRDefault="00AF175F" w:rsidP="00344D6D">
            <w:pPr>
              <w:jc w:val="both"/>
            </w:pPr>
            <w:r w:rsidRPr="009C7B1F">
              <w:t>Работа в перспективном, динамично развивающемся коллективе, способствующая обоюдному развитию.</w:t>
            </w:r>
          </w:p>
          <w:p w:rsidR="00CE7746" w:rsidRPr="00B01DF4" w:rsidRDefault="00CE7746" w:rsidP="00344D6D">
            <w:pPr>
              <w:jc w:val="both"/>
              <w:rPr>
                <w:b/>
                <w:sz w:val="12"/>
              </w:rPr>
            </w:pPr>
          </w:p>
        </w:tc>
      </w:tr>
      <w:tr w:rsidR="00AF175F" w:rsidRPr="00E36C24" w:rsidTr="00147788">
        <w:tc>
          <w:tcPr>
            <w:tcW w:w="853" w:type="pct"/>
          </w:tcPr>
          <w:p w:rsidR="00AF175F" w:rsidRPr="009C7B1F" w:rsidRDefault="00AF175F" w:rsidP="00AF175F">
            <w:pPr>
              <w:jc w:val="both"/>
              <w:rPr>
                <w:b/>
              </w:rPr>
            </w:pPr>
            <w:r w:rsidRPr="009C7B1F">
              <w:rPr>
                <w:b/>
              </w:rPr>
              <w:t>Контакты:</w:t>
            </w:r>
          </w:p>
        </w:tc>
        <w:tc>
          <w:tcPr>
            <w:tcW w:w="4147" w:type="pct"/>
          </w:tcPr>
          <w:p w:rsidR="003017E6" w:rsidRPr="009C7B1F" w:rsidRDefault="00EF7C43" w:rsidP="00EF7C43">
            <w:pPr>
              <w:tabs>
                <w:tab w:val="left" w:pos="1843"/>
              </w:tabs>
              <w:rPr>
                <w:lang w:val="en-US"/>
              </w:rPr>
            </w:pPr>
            <w:r w:rsidRPr="009C7B1F">
              <w:t>Моб</w:t>
            </w:r>
            <w:r w:rsidR="00AF175F" w:rsidRPr="009C7B1F">
              <w:rPr>
                <w:lang w:val="en-GB"/>
              </w:rPr>
              <w:t>.+</w:t>
            </w:r>
            <w:r w:rsidR="00A15FBD" w:rsidRPr="009C7B1F">
              <w:rPr>
                <w:lang w:val="en-GB"/>
              </w:rPr>
              <w:t>7</w:t>
            </w:r>
            <w:r w:rsidR="00A15FBD" w:rsidRPr="009C7B1F">
              <w:rPr>
                <w:lang w:val="en-US"/>
              </w:rPr>
              <w:t> </w:t>
            </w:r>
            <w:r w:rsidR="00A15FBD" w:rsidRPr="009C7B1F">
              <w:rPr>
                <w:lang w:val="en-GB"/>
              </w:rPr>
              <w:t>747</w:t>
            </w:r>
            <w:r w:rsidR="00A15FBD" w:rsidRPr="009C7B1F">
              <w:rPr>
                <w:lang w:val="en-US"/>
              </w:rPr>
              <w:t> </w:t>
            </w:r>
            <w:r w:rsidR="00A15FBD" w:rsidRPr="009C7B1F">
              <w:rPr>
                <w:lang w:val="en-GB"/>
              </w:rPr>
              <w:t>311</w:t>
            </w:r>
            <w:r w:rsidR="00A15FBD" w:rsidRPr="009C7B1F">
              <w:rPr>
                <w:lang w:val="en-US"/>
              </w:rPr>
              <w:t> </w:t>
            </w:r>
            <w:r w:rsidR="00A15FBD" w:rsidRPr="009C7B1F">
              <w:rPr>
                <w:lang w:val="en-GB"/>
              </w:rPr>
              <w:t>73</w:t>
            </w:r>
            <w:r w:rsidR="00A15FBD" w:rsidRPr="009C7B1F">
              <w:rPr>
                <w:lang w:val="en-US"/>
              </w:rPr>
              <w:t> </w:t>
            </w:r>
            <w:r w:rsidR="002B01FB">
              <w:rPr>
                <w:lang w:val="en-GB"/>
              </w:rPr>
              <w:t>35</w:t>
            </w:r>
            <w:r w:rsidR="00D251B3" w:rsidRPr="009C7B1F">
              <w:rPr>
                <w:lang w:val="en-GB"/>
              </w:rPr>
              <w:br/>
            </w:r>
            <w:r w:rsidR="004A13F2" w:rsidRPr="009C7B1F">
              <w:rPr>
                <w:lang w:val="en-US"/>
              </w:rPr>
              <w:t>E</w:t>
            </w:r>
            <w:r w:rsidR="00D251B3" w:rsidRPr="009C7B1F">
              <w:rPr>
                <w:lang w:val="en-GB"/>
              </w:rPr>
              <w:t>-</w:t>
            </w:r>
            <w:r w:rsidR="00AF175F" w:rsidRPr="009C7B1F">
              <w:rPr>
                <w:lang w:val="en-US"/>
              </w:rPr>
              <w:t>mail</w:t>
            </w:r>
            <w:r w:rsidR="00AF175F" w:rsidRPr="009C7B1F">
              <w:rPr>
                <w:lang w:val="en-GB"/>
              </w:rPr>
              <w:t xml:space="preserve">: </w:t>
            </w:r>
            <w:r w:rsidR="00A15FBD" w:rsidRPr="009C7B1F">
              <w:rPr>
                <w:lang w:val="en-US"/>
              </w:rPr>
              <w:t>avdeyev</w:t>
            </w:r>
            <w:r w:rsidR="00A15FBD" w:rsidRPr="009C7B1F">
              <w:rPr>
                <w:lang w:val="en-GB"/>
              </w:rPr>
              <w:t>.</w:t>
            </w:r>
            <w:r w:rsidR="00A15FBD" w:rsidRPr="009C7B1F">
              <w:rPr>
                <w:lang w:val="en-US"/>
              </w:rPr>
              <w:t>andrey</w:t>
            </w:r>
            <w:r w:rsidR="00A15FBD" w:rsidRPr="009C7B1F">
              <w:rPr>
                <w:lang w:val="en-GB"/>
              </w:rPr>
              <w:t>@</w:t>
            </w:r>
            <w:r w:rsidR="00A15FBD" w:rsidRPr="009C7B1F">
              <w:rPr>
                <w:lang w:val="en-US"/>
              </w:rPr>
              <w:t>yahoo</w:t>
            </w:r>
            <w:r w:rsidR="00A15FBD" w:rsidRPr="009C7B1F">
              <w:rPr>
                <w:lang w:val="en-GB"/>
              </w:rPr>
              <w:t>.</w:t>
            </w:r>
            <w:r w:rsidR="00A15FBD" w:rsidRPr="009C7B1F">
              <w:rPr>
                <w:lang w:val="en-US"/>
              </w:rPr>
              <w:t>com</w:t>
            </w:r>
          </w:p>
          <w:p w:rsidR="00CE7746" w:rsidRPr="009C7B1F" w:rsidRDefault="00CE7746" w:rsidP="00EF7C43">
            <w:pPr>
              <w:tabs>
                <w:tab w:val="left" w:pos="1843"/>
              </w:tabs>
              <w:rPr>
                <w:b/>
                <w:sz w:val="12"/>
                <w:lang w:val="en-GB"/>
              </w:rPr>
            </w:pPr>
          </w:p>
        </w:tc>
      </w:tr>
      <w:tr w:rsidR="00AF175F" w:rsidRPr="009C7B1F" w:rsidTr="00147788">
        <w:tc>
          <w:tcPr>
            <w:tcW w:w="853" w:type="pct"/>
          </w:tcPr>
          <w:p w:rsidR="00AF175F" w:rsidRPr="009C7B1F" w:rsidRDefault="00AD486B" w:rsidP="009C7B1F">
            <w:pPr>
              <w:tabs>
                <w:tab w:val="left" w:pos="1843"/>
              </w:tabs>
              <w:jc w:val="both"/>
              <w:rPr>
                <w:b/>
              </w:rPr>
            </w:pPr>
            <w:r w:rsidRPr="009C7B1F">
              <w:rPr>
                <w:b/>
              </w:rPr>
              <w:t xml:space="preserve">Дата </w:t>
            </w:r>
            <w:r w:rsidR="00D251B3" w:rsidRPr="009C7B1F">
              <w:rPr>
                <w:b/>
              </w:rPr>
              <w:t>обновления:</w:t>
            </w:r>
          </w:p>
        </w:tc>
        <w:tc>
          <w:tcPr>
            <w:tcW w:w="4147" w:type="pct"/>
          </w:tcPr>
          <w:p w:rsidR="00AD486B" w:rsidRPr="009C7B1F" w:rsidRDefault="00EE7373" w:rsidP="00EA10B3">
            <w:pPr>
              <w:jc w:val="both"/>
            </w:pPr>
            <w:r>
              <w:t xml:space="preserve">Ноябрь </w:t>
            </w:r>
            <w:r w:rsidR="00AD486B" w:rsidRPr="009C7B1F">
              <w:t>201</w:t>
            </w:r>
            <w:r w:rsidR="00772D02" w:rsidRPr="009C7B1F">
              <w:t>7</w:t>
            </w:r>
            <w:r w:rsidR="00AD486B" w:rsidRPr="009C7B1F">
              <w:t xml:space="preserve"> г.</w:t>
            </w:r>
          </w:p>
          <w:p w:rsidR="00AD486B" w:rsidRPr="009C7B1F" w:rsidRDefault="00AD486B" w:rsidP="00EA10B3">
            <w:pPr>
              <w:jc w:val="both"/>
              <w:rPr>
                <w:b/>
              </w:rPr>
            </w:pPr>
          </w:p>
        </w:tc>
      </w:tr>
    </w:tbl>
    <w:p w:rsidR="0052305F" w:rsidRDefault="0052305F" w:rsidP="00AD486B">
      <w:pPr>
        <w:tabs>
          <w:tab w:val="left" w:pos="1843"/>
        </w:tabs>
        <w:jc w:val="both"/>
        <w:rPr>
          <w:sz w:val="2"/>
        </w:rPr>
      </w:pPr>
    </w:p>
    <w:p w:rsidR="008F09C7" w:rsidRDefault="008F09C7" w:rsidP="00F57BF4">
      <w:pPr>
        <w:tabs>
          <w:tab w:val="left" w:pos="1843"/>
        </w:tabs>
        <w:jc w:val="center"/>
        <w:rPr>
          <w:b/>
          <w:lang w:val="en-US"/>
        </w:rPr>
      </w:pPr>
    </w:p>
    <w:p w:rsidR="00047521" w:rsidRPr="00F57BF4" w:rsidRDefault="00F57BF4" w:rsidP="00F57BF4">
      <w:pPr>
        <w:tabs>
          <w:tab w:val="left" w:pos="1843"/>
        </w:tabs>
        <w:jc w:val="center"/>
        <w:rPr>
          <w:b/>
        </w:rPr>
      </w:pPr>
      <w:r>
        <w:rPr>
          <w:b/>
        </w:rPr>
        <w:lastRenderedPageBreak/>
        <w:t>С</w:t>
      </w:r>
      <w:r w:rsidR="008C2687">
        <w:rPr>
          <w:b/>
        </w:rPr>
        <w:t>писок п</w:t>
      </w:r>
      <w:r w:rsidR="0052305F">
        <w:rPr>
          <w:b/>
        </w:rPr>
        <w:t>убликаци</w:t>
      </w:r>
      <w:r w:rsidR="008C2687">
        <w:rPr>
          <w:b/>
        </w:rPr>
        <w:t>й</w:t>
      </w:r>
    </w:p>
    <w:p w:rsidR="0052305F" w:rsidRPr="00F57BF4" w:rsidRDefault="0052305F" w:rsidP="009C7B1F">
      <w:pPr>
        <w:tabs>
          <w:tab w:val="left" w:pos="1134"/>
          <w:tab w:val="left" w:pos="1843"/>
        </w:tabs>
        <w:jc w:val="both"/>
        <w:rPr>
          <w:b/>
        </w:rPr>
      </w:pPr>
    </w:p>
    <w:p w:rsidR="00A22B54" w:rsidRDefault="00A22B54" w:rsidP="00A22B54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A22B54">
        <w:rPr>
          <w:u w:val="single"/>
        </w:rPr>
        <w:t>Авдеев А.В.</w:t>
      </w:r>
      <w:r>
        <w:t xml:space="preserve">, Табаров А.Б., Каптагаева А.К., Макалкина Л.Г. Многокритериальный анализ принятия решений (MCDA) в области госпитальной оценки </w:t>
      </w:r>
      <w:r>
        <w:rPr>
          <w:lang w:val="kk-KZ"/>
        </w:rPr>
        <w:t xml:space="preserve">медицинских </w:t>
      </w:r>
      <w:r>
        <w:t>технологий.</w:t>
      </w:r>
      <w:r>
        <w:rPr>
          <w:lang w:val="kk-KZ"/>
        </w:rPr>
        <w:t xml:space="preserve"> Вестник КазНМУ №4-2017</w:t>
      </w:r>
      <w:r>
        <w:t>, 310-314.</w:t>
      </w:r>
    </w:p>
    <w:p w:rsidR="001B377F" w:rsidRPr="001B377F" w:rsidRDefault="001B377F" w:rsidP="00A22B54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1B377F">
        <w:rPr>
          <w:u w:val="single"/>
          <w:lang w:val="en-US"/>
        </w:rPr>
        <w:t>Avdeyev</w:t>
      </w:r>
      <w:r>
        <w:rPr>
          <w:u w:val="single"/>
          <w:lang w:val="en-US"/>
        </w:rPr>
        <w:t> </w:t>
      </w:r>
      <w:r w:rsidRPr="001B377F">
        <w:rPr>
          <w:u w:val="single"/>
          <w:lang w:val="en-US"/>
        </w:rPr>
        <w:t>A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Makalkina</w:t>
      </w:r>
      <w:r>
        <w:rPr>
          <w:lang w:val="en-US"/>
        </w:rPr>
        <w:t> </w:t>
      </w:r>
      <w:r w:rsidRPr="001B377F">
        <w:rPr>
          <w:lang w:val="en-US"/>
        </w:rPr>
        <w:t>L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Akanov</w:t>
      </w:r>
      <w:r>
        <w:rPr>
          <w:lang w:val="en-US"/>
        </w:rPr>
        <w:t> </w:t>
      </w:r>
      <w:r w:rsidRPr="001B377F">
        <w:rPr>
          <w:lang w:val="en-US"/>
        </w:rPr>
        <w:t>A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Kim</w:t>
      </w:r>
      <w:r>
        <w:rPr>
          <w:lang w:val="en-US"/>
        </w:rPr>
        <w:t> </w:t>
      </w:r>
      <w:r w:rsidRPr="001B377F">
        <w:rPr>
          <w:lang w:val="en-US"/>
        </w:rPr>
        <w:t>V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Baidullayeva</w:t>
      </w:r>
      <w:r>
        <w:rPr>
          <w:lang w:val="en-US"/>
        </w:rPr>
        <w:t> </w:t>
      </w:r>
      <w:r w:rsidRPr="001B377F">
        <w:rPr>
          <w:lang w:val="en-US"/>
        </w:rPr>
        <w:t>D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Toktybayeva</w:t>
      </w:r>
      <w:r>
        <w:rPr>
          <w:lang w:val="en-US"/>
        </w:rPr>
        <w:t> </w:t>
      </w:r>
      <w:r w:rsidRPr="001B377F">
        <w:rPr>
          <w:lang w:val="en-US"/>
        </w:rPr>
        <w:t>A</w:t>
      </w:r>
      <w:r w:rsidRPr="00EE7373">
        <w:rPr>
          <w:lang w:val="en-US"/>
        </w:rPr>
        <w:t xml:space="preserve">, </w:t>
      </w:r>
      <w:r w:rsidRPr="001B377F">
        <w:rPr>
          <w:lang w:val="en-US"/>
        </w:rPr>
        <w:t>Dyusembayeva</w:t>
      </w:r>
      <w:r>
        <w:rPr>
          <w:lang w:val="en-US"/>
        </w:rPr>
        <w:t> </w:t>
      </w:r>
      <w:r w:rsidRPr="001B377F">
        <w:rPr>
          <w:lang w:val="en-US"/>
        </w:rPr>
        <w:t>N</w:t>
      </w:r>
      <w:r w:rsidRPr="00EE7373">
        <w:rPr>
          <w:lang w:val="en-US"/>
        </w:rPr>
        <w:t xml:space="preserve">. </w:t>
      </w:r>
      <w:r w:rsidRPr="001B377F">
        <w:rPr>
          <w:lang w:val="en-US"/>
        </w:rPr>
        <w:t>Analysis</w:t>
      </w:r>
      <w:r w:rsidRPr="00EE7373">
        <w:rPr>
          <w:lang w:val="en-US"/>
        </w:rPr>
        <w:t xml:space="preserve"> </w:t>
      </w:r>
      <w:r w:rsidRPr="001B377F">
        <w:rPr>
          <w:lang w:val="en-US"/>
        </w:rPr>
        <w:t>of</w:t>
      </w:r>
      <w:r w:rsidRPr="00EE7373">
        <w:rPr>
          <w:lang w:val="en-US"/>
        </w:rPr>
        <w:t xml:space="preserve"> </w:t>
      </w:r>
      <w:r>
        <w:rPr>
          <w:lang w:val="en-US"/>
        </w:rPr>
        <w:t>c</w:t>
      </w:r>
      <w:r w:rsidRPr="001B377F">
        <w:rPr>
          <w:lang w:val="en-US"/>
        </w:rPr>
        <w:t>linical</w:t>
      </w:r>
      <w:r w:rsidRPr="00EE7373">
        <w:rPr>
          <w:lang w:val="en-US"/>
        </w:rPr>
        <w:t xml:space="preserve"> </w:t>
      </w:r>
      <w:r>
        <w:rPr>
          <w:lang w:val="en-US"/>
        </w:rPr>
        <w:t>a</w:t>
      </w:r>
      <w:r w:rsidRPr="001B377F">
        <w:rPr>
          <w:lang w:val="en-US"/>
        </w:rPr>
        <w:t xml:space="preserve">nd </w:t>
      </w:r>
      <w:r>
        <w:rPr>
          <w:lang w:val="en-US"/>
        </w:rPr>
        <w:t>e</w:t>
      </w:r>
      <w:r w:rsidRPr="001B377F">
        <w:rPr>
          <w:lang w:val="en-US"/>
        </w:rPr>
        <w:t xml:space="preserve">conomic </w:t>
      </w:r>
      <w:r>
        <w:rPr>
          <w:lang w:val="en-US"/>
        </w:rPr>
        <w:t>e</w:t>
      </w:r>
      <w:r w:rsidRPr="001B377F">
        <w:rPr>
          <w:lang w:val="en-US"/>
        </w:rPr>
        <w:t xml:space="preserve">ffectiveness of </w:t>
      </w:r>
      <w:r>
        <w:rPr>
          <w:lang w:val="en-US"/>
        </w:rPr>
        <w:t>s</w:t>
      </w:r>
      <w:r w:rsidRPr="001B377F">
        <w:rPr>
          <w:lang w:val="en-US"/>
        </w:rPr>
        <w:t xml:space="preserve">tatins </w:t>
      </w:r>
      <w:r>
        <w:rPr>
          <w:lang w:val="en-US"/>
        </w:rPr>
        <w:t>f</w:t>
      </w:r>
      <w:r w:rsidRPr="001B377F">
        <w:rPr>
          <w:lang w:val="en-US"/>
        </w:rPr>
        <w:t xml:space="preserve">or </w:t>
      </w:r>
      <w:r>
        <w:rPr>
          <w:lang w:val="en-US"/>
        </w:rPr>
        <w:t>s</w:t>
      </w:r>
      <w:r w:rsidRPr="001B377F">
        <w:rPr>
          <w:lang w:val="en-US"/>
        </w:rPr>
        <w:t xml:space="preserve">econdary </w:t>
      </w:r>
      <w:r>
        <w:rPr>
          <w:lang w:val="en-US"/>
        </w:rPr>
        <w:t>p</w:t>
      </w:r>
      <w:r w:rsidRPr="001B377F">
        <w:rPr>
          <w:lang w:val="en-US"/>
        </w:rPr>
        <w:t xml:space="preserve">revention of </w:t>
      </w:r>
      <w:r>
        <w:rPr>
          <w:lang w:val="en-US"/>
        </w:rPr>
        <w:t>c</w:t>
      </w:r>
      <w:r w:rsidRPr="001B377F">
        <w:rPr>
          <w:lang w:val="en-US"/>
        </w:rPr>
        <w:t xml:space="preserve">ardiovascular </w:t>
      </w:r>
      <w:r>
        <w:rPr>
          <w:lang w:val="en-US"/>
        </w:rPr>
        <w:t>d</w:t>
      </w:r>
      <w:r w:rsidRPr="001B377F">
        <w:rPr>
          <w:lang w:val="en-US"/>
        </w:rPr>
        <w:t xml:space="preserve">isease </w:t>
      </w:r>
      <w:r>
        <w:rPr>
          <w:lang w:val="en-US"/>
        </w:rPr>
        <w:t>i</w:t>
      </w:r>
      <w:r w:rsidRPr="001B377F">
        <w:rPr>
          <w:lang w:val="en-US"/>
        </w:rPr>
        <w:t>n Kazakhs</w:t>
      </w:r>
      <w:r>
        <w:rPr>
          <w:lang w:val="en-US"/>
        </w:rPr>
        <w:t xml:space="preserve">tan. </w:t>
      </w:r>
      <w:r w:rsidRPr="00B549E0">
        <w:rPr>
          <w:lang w:val="en-US"/>
        </w:rPr>
        <w:t>ISPOR 2</w:t>
      </w:r>
      <w:r>
        <w:rPr>
          <w:lang w:val="en-US"/>
        </w:rPr>
        <w:t>0th</w:t>
      </w:r>
      <w:r w:rsidRPr="00B549E0">
        <w:rPr>
          <w:lang w:val="en-US"/>
        </w:rPr>
        <w:t xml:space="preserve"> Annual </w:t>
      </w:r>
      <w:r>
        <w:rPr>
          <w:lang w:val="en-US"/>
        </w:rPr>
        <w:t>European Congress</w:t>
      </w:r>
      <w:r w:rsidRPr="00B549E0">
        <w:rPr>
          <w:lang w:val="en-US"/>
        </w:rPr>
        <w:t xml:space="preserve"> Research Abstracts. Value in Health, </w:t>
      </w:r>
      <w:r>
        <w:rPr>
          <w:lang w:val="en-US"/>
        </w:rPr>
        <w:t>V</w:t>
      </w:r>
      <w:r w:rsidRPr="00B549E0">
        <w:rPr>
          <w:lang w:val="en-US"/>
        </w:rPr>
        <w:t xml:space="preserve">olume </w:t>
      </w:r>
      <w:r>
        <w:rPr>
          <w:lang w:val="en-US"/>
        </w:rPr>
        <w:t>20</w:t>
      </w:r>
      <w:r w:rsidRPr="00B549E0">
        <w:rPr>
          <w:lang w:val="en-US"/>
        </w:rPr>
        <w:t xml:space="preserve"> </w:t>
      </w:r>
      <w:r>
        <w:rPr>
          <w:lang w:val="en-US"/>
        </w:rPr>
        <w:t>Issue</w:t>
      </w:r>
      <w:r w:rsidRPr="00B549E0">
        <w:rPr>
          <w:lang w:val="en-US"/>
        </w:rPr>
        <w:t xml:space="preserve"> </w:t>
      </w:r>
      <w:r>
        <w:rPr>
          <w:lang w:val="en-US"/>
        </w:rPr>
        <w:t>9</w:t>
      </w:r>
      <w:r w:rsidRPr="00B549E0">
        <w:rPr>
          <w:lang w:val="en-US"/>
        </w:rPr>
        <w:t xml:space="preserve"> </w:t>
      </w:r>
      <w:r>
        <w:rPr>
          <w:lang w:val="en-US"/>
        </w:rPr>
        <w:t>October/November</w:t>
      </w:r>
      <w:r w:rsidRPr="00B549E0">
        <w:rPr>
          <w:lang w:val="en-US"/>
        </w:rPr>
        <w:t xml:space="preserve"> 201</w:t>
      </w:r>
      <w:r>
        <w:rPr>
          <w:lang w:val="en-US"/>
        </w:rPr>
        <w:t>7</w:t>
      </w:r>
      <w:r w:rsidRPr="00B549E0">
        <w:rPr>
          <w:lang w:val="en-US"/>
        </w:rPr>
        <w:t>.</w:t>
      </w:r>
    </w:p>
    <w:p w:rsidR="000610A5" w:rsidRDefault="000610A5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>
        <w:rPr>
          <w:lang w:val="en-US"/>
        </w:rPr>
        <w:t>Sharip B</w:t>
      </w:r>
      <w:r w:rsidRPr="000610A5">
        <w:rPr>
          <w:lang w:val="en-US"/>
        </w:rPr>
        <w:t>, Tabarov</w:t>
      </w:r>
      <w:r>
        <w:rPr>
          <w:lang w:val="en-US"/>
        </w:rPr>
        <w:t> </w:t>
      </w:r>
      <w:r w:rsidRPr="000610A5">
        <w:rPr>
          <w:lang w:val="en-US"/>
        </w:rPr>
        <w:t>A</w:t>
      </w:r>
      <w:r>
        <w:rPr>
          <w:lang w:val="en-US"/>
        </w:rPr>
        <w:t xml:space="preserve">, </w:t>
      </w:r>
      <w:r w:rsidRPr="000610A5">
        <w:rPr>
          <w:u w:val="single"/>
          <w:lang w:val="en-US"/>
        </w:rPr>
        <w:t>Avdeyev</w:t>
      </w:r>
      <w:r>
        <w:rPr>
          <w:u w:val="single"/>
          <w:lang w:val="en-US"/>
        </w:rPr>
        <w:t> </w:t>
      </w:r>
      <w:r w:rsidRPr="000610A5">
        <w:rPr>
          <w:u w:val="single"/>
          <w:lang w:val="en-US"/>
        </w:rPr>
        <w:t>A</w:t>
      </w:r>
      <w:r>
        <w:rPr>
          <w:lang w:val="en-US"/>
        </w:rPr>
        <w:t>, Kaptagayeva A</w:t>
      </w:r>
      <w:r w:rsidRPr="000610A5">
        <w:rPr>
          <w:lang w:val="en-US"/>
        </w:rPr>
        <w:t>,</w:t>
      </w:r>
      <w:r>
        <w:rPr>
          <w:lang w:val="en-US"/>
        </w:rPr>
        <w:t xml:space="preserve"> Zhanabekova L, Gizatullina A</w:t>
      </w:r>
      <w:r w:rsidRPr="00B549E0">
        <w:rPr>
          <w:lang w:val="en-US"/>
        </w:rPr>
        <w:t xml:space="preserve">. </w:t>
      </w:r>
      <w:r w:rsidRPr="000610A5">
        <w:rPr>
          <w:lang w:val="en-US"/>
        </w:rPr>
        <w:t xml:space="preserve">Implementation of </w:t>
      </w:r>
      <w:r>
        <w:rPr>
          <w:lang w:val="en-US"/>
        </w:rPr>
        <w:t>H</w:t>
      </w:r>
      <w:r w:rsidRPr="000610A5">
        <w:rPr>
          <w:lang w:val="en-US"/>
        </w:rPr>
        <w:t xml:space="preserve">ospital-based </w:t>
      </w:r>
      <w:r>
        <w:rPr>
          <w:lang w:val="en-US"/>
        </w:rPr>
        <w:t>H</w:t>
      </w:r>
      <w:r w:rsidRPr="000610A5">
        <w:rPr>
          <w:lang w:val="en-US"/>
        </w:rPr>
        <w:t xml:space="preserve">ealth </w:t>
      </w:r>
      <w:r>
        <w:rPr>
          <w:lang w:val="en-US"/>
        </w:rPr>
        <w:t>T</w:t>
      </w:r>
      <w:r w:rsidRPr="000610A5">
        <w:rPr>
          <w:lang w:val="en-US"/>
        </w:rPr>
        <w:t xml:space="preserve">echnology </w:t>
      </w:r>
      <w:r>
        <w:rPr>
          <w:lang w:val="en-US"/>
        </w:rPr>
        <w:t>A</w:t>
      </w:r>
      <w:r w:rsidRPr="000610A5">
        <w:rPr>
          <w:lang w:val="en-US"/>
        </w:rPr>
        <w:t xml:space="preserve">ssessment in the </w:t>
      </w:r>
      <w:r>
        <w:rPr>
          <w:lang w:val="en-US"/>
        </w:rPr>
        <w:t>R</w:t>
      </w:r>
      <w:r w:rsidRPr="000610A5">
        <w:rPr>
          <w:lang w:val="en-US"/>
        </w:rPr>
        <w:t xml:space="preserve">epublic of </w:t>
      </w:r>
      <w:r>
        <w:rPr>
          <w:lang w:val="en-US"/>
        </w:rPr>
        <w:t>K</w:t>
      </w:r>
      <w:r w:rsidRPr="000610A5">
        <w:rPr>
          <w:lang w:val="en-US"/>
        </w:rPr>
        <w:t>azakhstan (2 years’ experience)</w:t>
      </w:r>
      <w:r w:rsidRPr="00B549E0">
        <w:rPr>
          <w:lang w:val="en-US"/>
        </w:rPr>
        <w:t>. ISPOR 2</w:t>
      </w:r>
      <w:r>
        <w:rPr>
          <w:lang w:val="en-US"/>
        </w:rPr>
        <w:t>2</w:t>
      </w:r>
      <w:r w:rsidR="008B1DE9">
        <w:rPr>
          <w:lang w:val="en-US"/>
        </w:rPr>
        <w:t>nd</w:t>
      </w:r>
      <w:r w:rsidRPr="00B549E0">
        <w:rPr>
          <w:lang w:val="en-US"/>
        </w:rPr>
        <w:t xml:space="preserve"> Annual International Meeting Research Abstracts. Value in Health, </w:t>
      </w:r>
      <w:r>
        <w:rPr>
          <w:lang w:val="en-US"/>
        </w:rPr>
        <w:t>V</w:t>
      </w:r>
      <w:r w:rsidRPr="00B549E0">
        <w:rPr>
          <w:lang w:val="en-US"/>
        </w:rPr>
        <w:t xml:space="preserve">olume </w:t>
      </w:r>
      <w:r>
        <w:rPr>
          <w:lang w:val="en-US"/>
        </w:rPr>
        <w:t>20</w:t>
      </w:r>
      <w:r w:rsidRPr="00B549E0">
        <w:rPr>
          <w:lang w:val="en-US"/>
        </w:rPr>
        <w:t xml:space="preserve"> </w:t>
      </w:r>
      <w:r>
        <w:rPr>
          <w:lang w:val="en-US"/>
        </w:rPr>
        <w:t>Issue</w:t>
      </w:r>
      <w:r w:rsidRPr="00B549E0">
        <w:rPr>
          <w:lang w:val="en-US"/>
        </w:rPr>
        <w:t xml:space="preserve"> </w:t>
      </w:r>
      <w:r>
        <w:rPr>
          <w:lang w:val="en-US"/>
        </w:rPr>
        <w:t>5</w:t>
      </w:r>
      <w:r w:rsidRPr="00B549E0">
        <w:rPr>
          <w:lang w:val="en-US"/>
        </w:rPr>
        <w:t xml:space="preserve"> May 201</w:t>
      </w:r>
      <w:r w:rsidR="008B1DE9">
        <w:rPr>
          <w:lang w:val="en-US"/>
        </w:rPr>
        <w:t>7</w:t>
      </w:r>
      <w:r w:rsidRPr="00B549E0">
        <w:rPr>
          <w:lang w:val="en-US"/>
        </w:rPr>
        <w:t>.</w:t>
      </w:r>
    </w:p>
    <w:p w:rsidR="000610A5" w:rsidRDefault="008B1DE9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8B1DE9">
        <w:rPr>
          <w:u w:val="single"/>
          <w:lang w:val="en-US"/>
        </w:rPr>
        <w:t>Avdeyev A</w:t>
      </w:r>
      <w:r w:rsidRPr="008B1DE9">
        <w:rPr>
          <w:lang w:val="en-US"/>
        </w:rPr>
        <w:t>, Mendykulov</w:t>
      </w:r>
      <w:r>
        <w:rPr>
          <w:lang w:val="en-US"/>
        </w:rPr>
        <w:t> </w:t>
      </w:r>
      <w:r w:rsidRPr="008B1DE9">
        <w:rPr>
          <w:lang w:val="en-US"/>
        </w:rPr>
        <w:t>S, Mussayev</w:t>
      </w:r>
      <w:r>
        <w:rPr>
          <w:lang w:val="en-US"/>
        </w:rPr>
        <w:t> </w:t>
      </w:r>
      <w:r w:rsidRPr="008B1DE9">
        <w:rPr>
          <w:lang w:val="en-US"/>
        </w:rPr>
        <w:t>S, Albayev</w:t>
      </w:r>
      <w:r>
        <w:rPr>
          <w:lang w:val="en-US"/>
        </w:rPr>
        <w:t xml:space="preserve"> </w:t>
      </w:r>
      <w:r w:rsidRPr="008B1DE9">
        <w:rPr>
          <w:lang w:val="en-US"/>
        </w:rPr>
        <w:t>R, Kaptagayeva</w:t>
      </w:r>
      <w:r>
        <w:rPr>
          <w:lang w:val="en-US"/>
        </w:rPr>
        <w:t> A</w:t>
      </w:r>
      <w:r w:rsidRPr="008B1DE9">
        <w:rPr>
          <w:lang w:val="en-US"/>
        </w:rPr>
        <w:t>, Sharip</w:t>
      </w:r>
      <w:r>
        <w:rPr>
          <w:lang w:val="en-US"/>
        </w:rPr>
        <w:t> </w:t>
      </w:r>
      <w:r w:rsidRPr="008B1DE9">
        <w:rPr>
          <w:lang w:val="en-US"/>
        </w:rPr>
        <w:t>B, Tabarov</w:t>
      </w:r>
      <w:r>
        <w:rPr>
          <w:lang w:val="en-US"/>
        </w:rPr>
        <w:t> </w:t>
      </w:r>
      <w:r w:rsidRPr="008B1DE9">
        <w:rPr>
          <w:lang w:val="en-US"/>
        </w:rPr>
        <w:t>A, Zhanabekova</w:t>
      </w:r>
      <w:r>
        <w:rPr>
          <w:lang w:val="en-US"/>
        </w:rPr>
        <w:t> </w:t>
      </w:r>
      <w:r w:rsidRPr="008B1DE9">
        <w:rPr>
          <w:lang w:val="en-US"/>
        </w:rPr>
        <w:t>L, Gizatullina</w:t>
      </w:r>
      <w:r>
        <w:rPr>
          <w:lang w:val="en-US"/>
        </w:rPr>
        <w:t> </w:t>
      </w:r>
      <w:r w:rsidRPr="008B1DE9">
        <w:rPr>
          <w:lang w:val="en-US"/>
        </w:rPr>
        <w:t>A, Makalkina</w:t>
      </w:r>
      <w:r>
        <w:rPr>
          <w:lang w:val="en-US"/>
        </w:rPr>
        <w:t> </w:t>
      </w:r>
      <w:r w:rsidRPr="008B1DE9">
        <w:rPr>
          <w:lang w:val="en-US"/>
        </w:rPr>
        <w:t>L</w:t>
      </w:r>
      <w:r w:rsidR="000610A5" w:rsidRPr="00B549E0">
        <w:rPr>
          <w:lang w:val="en-US"/>
        </w:rPr>
        <w:t xml:space="preserve">. </w:t>
      </w:r>
      <w:r w:rsidRPr="008B1DE9">
        <w:rPr>
          <w:lang w:val="en-US"/>
        </w:rPr>
        <w:t xml:space="preserve">Simultaneous Endovascular Aneurysm Repair </w:t>
      </w:r>
      <w:r>
        <w:rPr>
          <w:lang w:val="en-US"/>
        </w:rPr>
        <w:t>a</w:t>
      </w:r>
      <w:r w:rsidRPr="008B1DE9">
        <w:rPr>
          <w:lang w:val="en-US"/>
        </w:rPr>
        <w:t>nd Coronary Artery Bypass Grafting</w:t>
      </w:r>
      <w:r w:rsidR="000610A5" w:rsidRPr="00B549E0">
        <w:rPr>
          <w:lang w:val="en-US"/>
        </w:rPr>
        <w:t>. ISPOR 2</w:t>
      </w:r>
      <w:r>
        <w:rPr>
          <w:lang w:val="en-US"/>
        </w:rPr>
        <w:t>2nd</w:t>
      </w:r>
      <w:r w:rsidR="000610A5" w:rsidRPr="00B549E0">
        <w:rPr>
          <w:lang w:val="en-US"/>
        </w:rPr>
        <w:t xml:space="preserve"> Annual International Meeting Research Abstracts. Value in Health, </w:t>
      </w:r>
      <w:r>
        <w:rPr>
          <w:lang w:val="en-US"/>
        </w:rPr>
        <w:t>V</w:t>
      </w:r>
      <w:r w:rsidR="000610A5" w:rsidRPr="00B549E0">
        <w:rPr>
          <w:lang w:val="en-US"/>
        </w:rPr>
        <w:t xml:space="preserve">olume </w:t>
      </w:r>
      <w:r>
        <w:rPr>
          <w:lang w:val="en-US"/>
        </w:rPr>
        <w:t>20 Issue</w:t>
      </w:r>
      <w:r w:rsidR="000610A5" w:rsidRPr="00B549E0">
        <w:rPr>
          <w:lang w:val="en-US"/>
        </w:rPr>
        <w:t xml:space="preserve"> </w:t>
      </w:r>
      <w:r>
        <w:rPr>
          <w:lang w:val="en-US"/>
        </w:rPr>
        <w:t>5</w:t>
      </w:r>
      <w:r w:rsidR="000610A5" w:rsidRPr="00B549E0">
        <w:rPr>
          <w:lang w:val="en-US"/>
        </w:rPr>
        <w:t xml:space="preserve"> May 201</w:t>
      </w:r>
      <w:r>
        <w:rPr>
          <w:lang w:val="en-US"/>
        </w:rPr>
        <w:t>7</w:t>
      </w:r>
      <w:r w:rsidR="000610A5" w:rsidRPr="00B549E0">
        <w:rPr>
          <w:lang w:val="en-US"/>
        </w:rPr>
        <w:t>.</w:t>
      </w:r>
    </w:p>
    <w:p w:rsidR="00A23827" w:rsidRDefault="00A23827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B549E0">
        <w:rPr>
          <w:u w:val="single"/>
          <w:lang w:val="en-US"/>
        </w:rPr>
        <w:t>Avdeyev A</w:t>
      </w:r>
      <w:r w:rsidRPr="00B549E0">
        <w:rPr>
          <w:lang w:val="en-US"/>
        </w:rPr>
        <w:t xml:space="preserve">, Mendykulov S, Tabarov A, Sharip B, Zhanabekova L, Gizatullina A. Simultaneous Coronary Artery Bypass Grafting and Carotid Endarterectomy. ISPOR 21st Annual International Meeting Research Abstracts. Value in Health, </w:t>
      </w:r>
      <w:r w:rsidR="000610A5">
        <w:rPr>
          <w:lang w:val="en-US"/>
        </w:rPr>
        <w:t>V</w:t>
      </w:r>
      <w:r w:rsidRPr="00B549E0">
        <w:rPr>
          <w:lang w:val="en-US"/>
        </w:rPr>
        <w:t xml:space="preserve">olume 19 </w:t>
      </w:r>
      <w:r w:rsidR="000610A5">
        <w:rPr>
          <w:lang w:val="en-US"/>
        </w:rPr>
        <w:t>Issue</w:t>
      </w:r>
      <w:r w:rsidRPr="00B549E0">
        <w:rPr>
          <w:lang w:val="en-US"/>
        </w:rPr>
        <w:t xml:space="preserve"> 3 May 2016.</w:t>
      </w:r>
    </w:p>
    <w:p w:rsidR="0041432F" w:rsidRDefault="0041432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41432F">
        <w:t>Ахетов А.А.,</w:t>
      </w:r>
      <w:r>
        <w:t xml:space="preserve"> </w:t>
      </w:r>
      <w:r w:rsidRPr="0041432F">
        <w:t>Гизатуллина А.М., Шәрип Б.Ш., Жанабекова Л.Ж.,</w:t>
      </w:r>
      <w:r>
        <w:t xml:space="preserve"> </w:t>
      </w:r>
      <w:r w:rsidRPr="0041432F">
        <w:t xml:space="preserve">Табаров А.Б., </w:t>
      </w:r>
      <w:r w:rsidRPr="0041432F">
        <w:rPr>
          <w:u w:val="single"/>
        </w:rPr>
        <w:t>Авдеев А.В.</w:t>
      </w:r>
      <w:r>
        <w:t xml:space="preserve"> Инновации реабилитационных технологий в Больнице Медицинского Центра Управления делами Президента Республики Казахстан. Вестник Медицинского Центра Управления делами Президента Республики Казахстан, №2 (63), 2016, стр. 33-35.</w:t>
      </w:r>
    </w:p>
    <w:p w:rsidR="00CD38A2" w:rsidRPr="00CD38A2" w:rsidRDefault="00CD38A2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11"/>
        <w:jc w:val="both"/>
      </w:pPr>
      <w:r>
        <w:t xml:space="preserve">Дудник В.Ю., Шарип Б.Ш., Табаров А.Б., </w:t>
      </w:r>
      <w:r w:rsidRPr="00CD38A2">
        <w:rPr>
          <w:u w:val="single"/>
        </w:rPr>
        <w:t>Авдеев А.В.</w:t>
      </w:r>
      <w:r>
        <w:t>, Жанабекова Л.Ж., Гизатуллина А.М. Инновационная деятельность Больницы Медицинского центра Управления делами Президента Республики Казахстан. Вестник Медицинского Центра Управления делами Президента Республики Казахстан, №1 (62), 2016, стр. 16-22.</w:t>
      </w:r>
    </w:p>
    <w:p w:rsidR="0052305F" w:rsidRPr="00B549E0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B549E0">
        <w:rPr>
          <w:lang w:val="en-US"/>
        </w:rPr>
        <w:t>A</w:t>
      </w:r>
      <w:r w:rsidRPr="00606992">
        <w:rPr>
          <w:lang w:val="en-US"/>
        </w:rPr>
        <w:t>.</w:t>
      </w:r>
      <w:r w:rsidRPr="00B549E0">
        <w:rPr>
          <w:lang w:val="en-US"/>
        </w:rPr>
        <w:t>Al</w:t>
      </w:r>
      <w:r w:rsidRPr="00606992">
        <w:rPr>
          <w:lang w:val="en-US"/>
        </w:rPr>
        <w:t>-</w:t>
      </w:r>
      <w:r w:rsidRPr="00B549E0">
        <w:rPr>
          <w:lang w:val="en-US"/>
        </w:rPr>
        <w:t>Assaf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Sh</w:t>
      </w:r>
      <w:r w:rsidRPr="00606992">
        <w:rPr>
          <w:lang w:val="en-US"/>
        </w:rPr>
        <w:t>.</w:t>
      </w:r>
      <w:r w:rsidRPr="00B549E0">
        <w:rPr>
          <w:lang w:val="en-US"/>
        </w:rPr>
        <w:t>Bulekbayeva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L</w:t>
      </w:r>
      <w:r w:rsidRPr="00606992">
        <w:rPr>
          <w:lang w:val="en-US"/>
        </w:rPr>
        <w:t>.</w:t>
      </w:r>
      <w:r w:rsidRPr="00B549E0">
        <w:rPr>
          <w:lang w:val="en-US"/>
        </w:rPr>
        <w:t>Makalkina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Zh</w:t>
      </w:r>
      <w:r w:rsidRPr="00606992">
        <w:rPr>
          <w:lang w:val="en-US"/>
        </w:rPr>
        <w:t>.</w:t>
      </w:r>
      <w:r w:rsidRPr="00B549E0">
        <w:rPr>
          <w:lang w:val="en-US"/>
        </w:rPr>
        <w:t>Seykenova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G</w:t>
      </w:r>
      <w:r w:rsidRPr="00606992">
        <w:rPr>
          <w:lang w:val="en-US"/>
        </w:rPr>
        <w:t>.</w:t>
      </w:r>
      <w:r w:rsidRPr="00B549E0">
        <w:rPr>
          <w:lang w:val="en-US"/>
        </w:rPr>
        <w:t>Taytubayeva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G</w:t>
      </w:r>
      <w:r w:rsidRPr="00606992">
        <w:rPr>
          <w:lang w:val="en-US"/>
        </w:rPr>
        <w:t>.</w:t>
      </w:r>
      <w:r w:rsidRPr="00B549E0">
        <w:rPr>
          <w:lang w:val="en-US"/>
        </w:rPr>
        <w:t>Sadybayeva</w:t>
      </w:r>
      <w:r w:rsidRPr="00606992">
        <w:rPr>
          <w:lang w:val="en-US"/>
        </w:rPr>
        <w:t xml:space="preserve">, </w:t>
      </w:r>
      <w:r w:rsidRPr="00B549E0">
        <w:rPr>
          <w:lang w:val="en-US"/>
        </w:rPr>
        <w:t>T</w:t>
      </w:r>
      <w:r w:rsidRPr="00606992">
        <w:rPr>
          <w:lang w:val="en-US"/>
        </w:rPr>
        <w:t>.</w:t>
      </w:r>
      <w:r w:rsidRPr="00B549E0">
        <w:rPr>
          <w:lang w:val="en-US"/>
        </w:rPr>
        <w:t>Mazhitov</w:t>
      </w:r>
      <w:r w:rsidRPr="00606992">
        <w:rPr>
          <w:lang w:val="en-US"/>
        </w:rPr>
        <w:t xml:space="preserve">, </w:t>
      </w:r>
      <w:r w:rsidRPr="00B549E0">
        <w:rPr>
          <w:u w:val="single"/>
          <w:lang w:val="en-US"/>
        </w:rPr>
        <w:t>A</w:t>
      </w:r>
      <w:r w:rsidRPr="00606992">
        <w:rPr>
          <w:u w:val="single"/>
          <w:lang w:val="en-US"/>
        </w:rPr>
        <w:t>.</w:t>
      </w:r>
      <w:r w:rsidRPr="00B549E0">
        <w:rPr>
          <w:u w:val="single"/>
          <w:lang w:val="en-US"/>
        </w:rPr>
        <w:t>Avdeyev</w:t>
      </w:r>
      <w:r w:rsidRPr="00606992">
        <w:rPr>
          <w:lang w:val="en-US"/>
        </w:rPr>
        <w:t xml:space="preserve">. </w:t>
      </w:r>
      <w:r w:rsidRPr="00B549E0">
        <w:rPr>
          <w:lang w:val="en-US"/>
        </w:rPr>
        <w:t>Effect</w:t>
      </w:r>
      <w:r w:rsidRPr="00606992">
        <w:rPr>
          <w:lang w:val="en-US"/>
        </w:rPr>
        <w:t xml:space="preserve"> </w:t>
      </w:r>
      <w:r w:rsidRPr="00B549E0">
        <w:rPr>
          <w:lang w:val="en-US"/>
        </w:rPr>
        <w:t>of</w:t>
      </w:r>
      <w:r w:rsidRPr="00606992">
        <w:rPr>
          <w:lang w:val="en-US"/>
        </w:rPr>
        <w:t xml:space="preserve"> </w:t>
      </w:r>
      <w:r w:rsidRPr="00B549E0">
        <w:rPr>
          <w:lang w:val="en-US"/>
        </w:rPr>
        <w:t>training</w:t>
      </w:r>
      <w:r w:rsidRPr="00606992">
        <w:rPr>
          <w:lang w:val="en-US"/>
        </w:rPr>
        <w:t xml:space="preserve"> </w:t>
      </w:r>
      <w:r w:rsidRPr="00B549E0">
        <w:rPr>
          <w:lang w:val="en-US"/>
        </w:rPr>
        <w:t>program in the Management and Use of Medications Policy on the medication prescriptions. SağlıkAkademisyenleriDergisi 2014; 1(1), pp. 11-14.</w:t>
      </w:r>
    </w:p>
    <w:p w:rsidR="0052305F" w:rsidRPr="003116E1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3116E1">
        <w:rPr>
          <w:lang w:val="en-US"/>
        </w:rPr>
        <w:t>Макалкина</w:t>
      </w:r>
      <w:r w:rsidR="00037CB6" w:rsidRPr="00037CB6">
        <w:rPr>
          <w:lang w:val="en-US"/>
        </w:rPr>
        <w:t> </w:t>
      </w:r>
      <w:r w:rsidRPr="003116E1">
        <w:rPr>
          <w:lang w:val="en-US"/>
        </w:rPr>
        <w:t>Л.Г., Мажитов</w:t>
      </w:r>
      <w:r w:rsidR="00037CB6" w:rsidRPr="00037CB6">
        <w:rPr>
          <w:lang w:val="en-US"/>
        </w:rPr>
        <w:t> </w:t>
      </w:r>
      <w:r w:rsidRPr="003116E1">
        <w:rPr>
          <w:lang w:val="en-US"/>
        </w:rPr>
        <w:t xml:space="preserve">Т.М., </w:t>
      </w:r>
      <w:r w:rsidRPr="00EF7C43">
        <w:rPr>
          <w:u w:val="single"/>
          <w:lang w:val="en-US"/>
        </w:rPr>
        <w:t>Авдеев</w:t>
      </w:r>
      <w:r w:rsidR="00037CB6" w:rsidRPr="00037CB6">
        <w:rPr>
          <w:u w:val="single"/>
          <w:lang w:val="en-US"/>
        </w:rPr>
        <w:t> </w:t>
      </w:r>
      <w:r w:rsidRPr="00EF7C43">
        <w:rPr>
          <w:u w:val="single"/>
          <w:lang w:val="en-US"/>
        </w:rPr>
        <w:t>А.В.</w:t>
      </w:r>
      <w:r w:rsidRPr="003116E1">
        <w:rPr>
          <w:lang w:val="en-US"/>
        </w:rPr>
        <w:t>, Жиренова</w:t>
      </w:r>
      <w:r w:rsidR="00037CB6" w:rsidRPr="00037CB6">
        <w:rPr>
          <w:lang w:val="en-US"/>
        </w:rPr>
        <w:t> </w:t>
      </w:r>
      <w:r w:rsidRPr="003116E1">
        <w:rPr>
          <w:lang w:val="en-US"/>
        </w:rPr>
        <w:t xml:space="preserve">Ж.Т. Homo pharmacologicus: привычка, формируемая с детства? </w:t>
      </w:r>
      <w:r w:rsidRPr="0052305F">
        <w:t xml:space="preserve">Исследование и проектирование в социальной работе: теория и практика: материалы </w:t>
      </w:r>
      <w:r w:rsidRPr="003116E1">
        <w:rPr>
          <w:lang w:val="en-US"/>
        </w:rPr>
        <w:t>VI</w:t>
      </w:r>
      <w:r w:rsidRPr="0052305F">
        <w:t xml:space="preserve"> заочной Международной научно-практической конференции. </w:t>
      </w:r>
      <w:r w:rsidRPr="003116E1">
        <w:rPr>
          <w:lang w:val="en-US"/>
        </w:rPr>
        <w:t>Омск: Изд-воОм. гос. ун-та, 2012, стр. 228-236.</w:t>
      </w:r>
    </w:p>
    <w:p w:rsidR="0052305F" w:rsidRPr="0052305F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Жузжанов</w:t>
      </w:r>
      <w:r w:rsidR="00037CB6">
        <w:t> </w:t>
      </w:r>
      <w:r w:rsidRPr="0052305F">
        <w:t>О.Т., Макалкина</w:t>
      </w:r>
      <w:r w:rsidR="00037CB6">
        <w:t> </w:t>
      </w:r>
      <w:r w:rsidRPr="0052305F">
        <w:t>Л.Г. Объем финансирования здравоохранения и его связь с социально-экономическими показателями</w:t>
      </w:r>
      <w:r w:rsidR="00037CB6">
        <w:t>.</w:t>
      </w:r>
      <w:r w:rsidRPr="0052305F">
        <w:t xml:space="preserve"> Исследование и проектирование в социальной работе: теория и практика: материалы </w:t>
      </w:r>
      <w:r w:rsidRPr="003116E1">
        <w:rPr>
          <w:lang w:val="en-US"/>
        </w:rPr>
        <w:t>VI</w:t>
      </w:r>
      <w:r w:rsidRPr="0052305F">
        <w:t xml:space="preserve"> заочной Международной научно-практической конференции. Омск: Изд-во Ом.гос. ун-та, 2012, стр. 241-245.</w:t>
      </w:r>
    </w:p>
    <w:p w:rsidR="0052305F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52305F">
        <w:t>Макалкина</w:t>
      </w:r>
      <w:r w:rsidR="00037CB6">
        <w:t> </w:t>
      </w:r>
      <w:r w:rsidRPr="0052305F">
        <w:t>Л.Г., Ахимова</w:t>
      </w:r>
      <w:r w:rsidR="00037CB6">
        <w:t> </w:t>
      </w:r>
      <w:r w:rsidRPr="0052305F">
        <w:t>А.Д.</w:t>
      </w:r>
      <w:r w:rsidR="00EF7C43">
        <w:t>,</w:t>
      </w:r>
      <w:r w:rsidR="00234D1F">
        <w:t xml:space="preserve"> </w:t>
      </w: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Мушанова</w:t>
      </w:r>
      <w:r w:rsidR="00037CB6">
        <w:t> </w:t>
      </w:r>
      <w:r w:rsidRPr="0052305F">
        <w:t>З.Е., Гурцкая</w:t>
      </w:r>
      <w:r w:rsidR="00037CB6">
        <w:t> </w:t>
      </w:r>
      <w:r w:rsidRPr="0052305F">
        <w:t>Г.М., Жиренова</w:t>
      </w:r>
      <w:r w:rsidR="00037CB6">
        <w:t> </w:t>
      </w:r>
      <w:r w:rsidRPr="0052305F">
        <w:t xml:space="preserve">Ж.Т. Исследование рационального использования лекарств по индикаторам ВОЗ. Исследование и проектирование в социальной работе: теория и практика: материалы </w:t>
      </w:r>
      <w:r w:rsidRPr="003116E1">
        <w:rPr>
          <w:lang w:val="en-US"/>
        </w:rPr>
        <w:t>VI</w:t>
      </w:r>
      <w:r w:rsidRPr="0052305F">
        <w:t xml:space="preserve"> заочной Международной научно-практической конференции. Омск: Изд-во Ом. гос. ун-та, 2012, стр 256-263.</w:t>
      </w:r>
    </w:p>
    <w:p w:rsidR="00EF7C43" w:rsidRPr="00206406" w:rsidRDefault="00EF7C43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>
        <w:t>Магистерская</w:t>
      </w:r>
      <w:r w:rsidR="00234D1F">
        <w:t xml:space="preserve"> </w:t>
      </w:r>
      <w:r>
        <w:t>диссертация</w:t>
      </w:r>
      <w:r w:rsidRPr="00EF7C43">
        <w:t xml:space="preserve">: </w:t>
      </w:r>
      <w:r>
        <w:rPr>
          <w:u w:val="single"/>
        </w:rPr>
        <w:t>Авдеев</w:t>
      </w:r>
      <w:r w:rsidR="00206406">
        <w:rPr>
          <w:u w:val="single"/>
        </w:rPr>
        <w:t> </w:t>
      </w:r>
      <w:r>
        <w:rPr>
          <w:u w:val="single"/>
        </w:rPr>
        <w:t>А</w:t>
      </w:r>
      <w:r w:rsidRPr="00EF7C43">
        <w:rPr>
          <w:u w:val="single"/>
        </w:rPr>
        <w:t>.</w:t>
      </w:r>
      <w:r>
        <w:rPr>
          <w:u w:val="single"/>
        </w:rPr>
        <w:t>В</w:t>
      </w:r>
      <w:r w:rsidRPr="00206406">
        <w:t>.</w:t>
      </w:r>
      <w:r w:rsidR="00206406" w:rsidRPr="00206406">
        <w:t>,</w:t>
      </w:r>
      <w:r w:rsidR="00234D1F">
        <w:t xml:space="preserve"> </w:t>
      </w:r>
      <w:r w:rsidR="00206406">
        <w:t>Жаксылыкова Г.А., Сарсенова Л.К.</w:t>
      </w:r>
      <w:r w:rsidR="00234D1F">
        <w:t xml:space="preserve"> </w:t>
      </w:r>
      <w:r>
        <w:t>Совершенствование системы прогрессивного тестирования при оценке качества медицинского образования.</w:t>
      </w:r>
    </w:p>
    <w:p w:rsidR="003116E1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Жаксылыкова</w:t>
      </w:r>
      <w:r w:rsidR="00037CB6">
        <w:t> </w:t>
      </w:r>
      <w:r w:rsidRPr="0052305F">
        <w:t xml:space="preserve">Г.А. Психометрический анализ тестовых заданий с помощью программы </w:t>
      </w:r>
      <w:r w:rsidRPr="003116E1">
        <w:rPr>
          <w:lang w:val="en-US"/>
        </w:rPr>
        <w:t>ITEMAN</w:t>
      </w:r>
      <w:r w:rsidRPr="0052305F">
        <w:t xml:space="preserve"> 4.1. Батыс</w:t>
      </w:r>
      <w:r w:rsidR="00234D1F">
        <w:t xml:space="preserve"> </w:t>
      </w:r>
      <w:r w:rsidRPr="0052305F">
        <w:t>Қазақстан медицина журналы № 3(35), 2012, стр. 8.</w:t>
      </w:r>
    </w:p>
    <w:p w:rsidR="003116E1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Жаксылыкова</w:t>
      </w:r>
      <w:r w:rsidR="00037CB6">
        <w:t> </w:t>
      </w:r>
      <w:r w:rsidRPr="0052305F">
        <w:t>Г.А. Использование метода прогрессивного тестирования для оценки качества медицинского образования</w:t>
      </w:r>
      <w:r w:rsidR="00234D1F">
        <w:t xml:space="preserve"> </w:t>
      </w:r>
      <w:r w:rsidRPr="0052305F">
        <w:t>.Ғылыми-практикалық</w:t>
      </w:r>
      <w:r w:rsidR="00234D1F">
        <w:t xml:space="preserve"> </w:t>
      </w:r>
      <w:r w:rsidRPr="0052305F">
        <w:t>жорнал</w:t>
      </w:r>
      <w:r w:rsidR="00234D1F">
        <w:t xml:space="preserve"> </w:t>
      </w:r>
      <w:r w:rsidRPr="0052305F">
        <w:t>валеология</w:t>
      </w:r>
      <w:r w:rsidR="00234D1F">
        <w:t xml:space="preserve"> </w:t>
      </w:r>
      <w:r w:rsidRPr="0052305F">
        <w:t>денсаулық – ауру сауықтыру № 4, 2012, стр. 321-324.</w:t>
      </w:r>
    </w:p>
    <w:p w:rsidR="003116E1" w:rsidRPr="0052305F" w:rsidRDefault="003116E1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>
        <w:t>Справочник лекарственных средств, отпускаемых бесплатно на амбулаторном уровне. Лекарственный информационный центр РГП на ПХВ «Республиканский центр развития здравоохранения», Астана, 2011г.</w:t>
      </w:r>
    </w:p>
    <w:p w:rsidR="0052305F" w:rsidRPr="0052305F" w:rsidRDefault="0052305F" w:rsidP="009C7B1F">
      <w:pPr>
        <w:pStyle w:val="a8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</w:pPr>
      <w:r w:rsidRPr="0052305F">
        <w:lastRenderedPageBreak/>
        <w:t>Макалкина</w:t>
      </w:r>
      <w:r w:rsidR="00037CB6">
        <w:t> </w:t>
      </w:r>
      <w:r w:rsidRPr="0052305F">
        <w:t>Л.Г., Мушанова</w:t>
      </w:r>
      <w:r w:rsidR="00037CB6">
        <w:t> </w:t>
      </w:r>
      <w:r w:rsidRPr="0052305F">
        <w:t>З.Е., Уралов</w:t>
      </w:r>
      <w:r w:rsidR="00037CB6">
        <w:t> </w:t>
      </w:r>
      <w:r w:rsidRPr="0052305F">
        <w:t>С.К., Жиренова</w:t>
      </w:r>
      <w:r w:rsidR="00037CB6">
        <w:t> </w:t>
      </w:r>
      <w:r w:rsidRPr="0052305F">
        <w:t xml:space="preserve">Ж.Т., </w:t>
      </w: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Садыков</w:t>
      </w:r>
      <w:r w:rsidR="00037CB6">
        <w:t> </w:t>
      </w:r>
      <w:r w:rsidRPr="0052305F">
        <w:t>А.С. Социальные аспекты проведения информац</w:t>
      </w:r>
      <w:r w:rsidR="006D47F5">
        <w:t>и</w:t>
      </w:r>
      <w:r w:rsidRPr="0052305F">
        <w:t xml:space="preserve">онной кампании по «ответственному самолечению» среди населения. Интегративный подход в теории и практике социальной работы: проблемы и пути решения: материалы </w:t>
      </w:r>
      <w:r w:rsidRPr="003116E1">
        <w:rPr>
          <w:lang w:val="en-US"/>
        </w:rPr>
        <w:t>IV</w:t>
      </w:r>
      <w:r w:rsidRPr="0052305F">
        <w:t xml:space="preserve"> заочной Международной научно-практической конференции. Омск: Изд-во Ом. гос. ун-та, 2010, стр 106-116.</w:t>
      </w:r>
    </w:p>
    <w:p w:rsidR="00EF7C43" w:rsidRPr="003116E1" w:rsidRDefault="00EF7C43" w:rsidP="009C7B1F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Андреев</w:t>
      </w:r>
      <w:r w:rsidR="00037CB6">
        <w:t> </w:t>
      </w:r>
      <w:r w:rsidRPr="0052305F">
        <w:t>П.А., Балтабаева</w:t>
      </w:r>
      <w:r w:rsidR="00037CB6">
        <w:t> </w:t>
      </w:r>
      <w:r w:rsidRPr="0052305F">
        <w:t>А.К. , Когай</w:t>
      </w:r>
      <w:r w:rsidR="00037CB6">
        <w:t> </w:t>
      </w:r>
      <w:r w:rsidRPr="0052305F">
        <w:t xml:space="preserve">Д.В. Социальные аспекты концепции «ответственного самолечения» среди населения. </w:t>
      </w:r>
      <w:r w:rsidRPr="003116E1">
        <w:t>Астана медициналық журналы, 2010, стр. 123-124.</w:t>
      </w:r>
    </w:p>
    <w:p w:rsidR="00EF7C43" w:rsidRPr="003116E1" w:rsidRDefault="00EF7C43" w:rsidP="009C7B1F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rPr>
          <w:u w:val="single"/>
        </w:rPr>
        <w:t>Авдеев </w:t>
      </w:r>
      <w:r w:rsidRPr="00EF7C43">
        <w:rPr>
          <w:u w:val="single"/>
        </w:rPr>
        <w:t>А.В.</w:t>
      </w:r>
      <w:r w:rsidRPr="0052305F">
        <w:t>, Андреев</w:t>
      </w:r>
      <w:r>
        <w:t> </w:t>
      </w:r>
      <w:r w:rsidRPr="0052305F">
        <w:t>П.А., Навроцкая</w:t>
      </w:r>
      <w:r>
        <w:t> </w:t>
      </w:r>
      <w:r w:rsidRPr="0052305F">
        <w:t xml:space="preserve">Н.И. Изучение влияния кинезотерапии на заболевания опорно-двигательного аппарата у детей и подростков. </w:t>
      </w:r>
      <w:r w:rsidRPr="003116E1">
        <w:t>Астана медициналық журналы, 2010, стр. 137-138.</w:t>
      </w:r>
    </w:p>
    <w:p w:rsidR="0052305F" w:rsidRPr="0052305F" w:rsidRDefault="0052305F" w:rsidP="009C7B1F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52305F">
        <w:t>Андреев</w:t>
      </w:r>
      <w:r w:rsidR="00037CB6">
        <w:t> </w:t>
      </w:r>
      <w:r w:rsidRPr="0052305F">
        <w:t xml:space="preserve">П.А., </w:t>
      </w: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Потапчук</w:t>
      </w:r>
      <w:r w:rsidR="00037CB6">
        <w:t> </w:t>
      </w:r>
      <w:r w:rsidRPr="0052305F">
        <w:t>Т.Б. Состояние компьютерной грамотности у студентов АО «Медицинский университет Астана». Астана медициналық журналы, 2010, стр. 120-121.</w:t>
      </w:r>
    </w:p>
    <w:p w:rsidR="0052305F" w:rsidRPr="0052305F" w:rsidRDefault="0052305F" w:rsidP="009C7B1F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52305F">
        <w:t>Андреев</w:t>
      </w:r>
      <w:r w:rsidR="00037CB6">
        <w:t> </w:t>
      </w:r>
      <w:r w:rsidRPr="0052305F">
        <w:t xml:space="preserve">П.А., </w:t>
      </w:r>
      <w:r w:rsidRPr="00EF7C43">
        <w:rPr>
          <w:u w:val="single"/>
        </w:rPr>
        <w:t>Авдеев</w:t>
      </w:r>
      <w:r w:rsidR="00037CB6">
        <w:rPr>
          <w:u w:val="single"/>
        </w:rPr>
        <w:t> </w:t>
      </w:r>
      <w:r w:rsidRPr="00EF7C43">
        <w:rPr>
          <w:u w:val="single"/>
        </w:rPr>
        <w:t>А.В.</w:t>
      </w:r>
      <w:r w:rsidRPr="0052305F">
        <w:t>, Шоланова</w:t>
      </w:r>
      <w:r w:rsidR="00037CB6">
        <w:t> </w:t>
      </w:r>
      <w:r w:rsidRPr="0052305F">
        <w:t>М.К. Состояние профпатологической службы в Республике Казахстан. Астана медициналық журналы, 2010, стр. 121-123.</w:t>
      </w:r>
    </w:p>
    <w:p w:rsidR="0052305F" w:rsidRPr="003116E1" w:rsidRDefault="0052305F" w:rsidP="00AD486B">
      <w:pPr>
        <w:tabs>
          <w:tab w:val="left" w:pos="1843"/>
        </w:tabs>
        <w:jc w:val="both"/>
        <w:rPr>
          <w:sz w:val="2"/>
        </w:rPr>
      </w:pPr>
    </w:p>
    <w:sectPr w:rsidR="0052305F" w:rsidRPr="003116E1" w:rsidSect="00F15A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5381"/>
    <w:multiLevelType w:val="hybridMultilevel"/>
    <w:tmpl w:val="27DA4E66"/>
    <w:lvl w:ilvl="0" w:tplc="EFCAB91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1E2EC6"/>
    <w:multiLevelType w:val="hybridMultilevel"/>
    <w:tmpl w:val="20B069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7B0C44"/>
    <w:multiLevelType w:val="hybridMultilevel"/>
    <w:tmpl w:val="C7E67E36"/>
    <w:lvl w:ilvl="0" w:tplc="9F04D820">
      <w:start w:val="1"/>
      <w:numFmt w:val="decimal"/>
      <w:lvlText w:val="%1."/>
      <w:lvlJc w:val="left"/>
      <w:pPr>
        <w:ind w:left="362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082" w:hanging="360"/>
      </w:pPr>
    </w:lvl>
    <w:lvl w:ilvl="2" w:tplc="0419001B">
      <w:start w:val="1"/>
      <w:numFmt w:val="lowerRoman"/>
      <w:lvlText w:val="%3."/>
      <w:lvlJc w:val="right"/>
      <w:pPr>
        <w:ind w:left="1802" w:hanging="180"/>
      </w:pPr>
    </w:lvl>
    <w:lvl w:ilvl="3" w:tplc="0419000F">
      <w:start w:val="1"/>
      <w:numFmt w:val="decimal"/>
      <w:lvlText w:val="%4."/>
      <w:lvlJc w:val="left"/>
      <w:pPr>
        <w:ind w:left="2522" w:hanging="360"/>
      </w:pPr>
    </w:lvl>
    <w:lvl w:ilvl="4" w:tplc="04190019">
      <w:start w:val="1"/>
      <w:numFmt w:val="lowerLetter"/>
      <w:lvlText w:val="%5."/>
      <w:lvlJc w:val="left"/>
      <w:pPr>
        <w:ind w:left="3242" w:hanging="360"/>
      </w:pPr>
    </w:lvl>
    <w:lvl w:ilvl="5" w:tplc="0419001B">
      <w:start w:val="1"/>
      <w:numFmt w:val="lowerRoman"/>
      <w:lvlText w:val="%6."/>
      <w:lvlJc w:val="right"/>
      <w:pPr>
        <w:ind w:left="3962" w:hanging="180"/>
      </w:pPr>
    </w:lvl>
    <w:lvl w:ilvl="6" w:tplc="0419000F">
      <w:start w:val="1"/>
      <w:numFmt w:val="decimal"/>
      <w:lvlText w:val="%7."/>
      <w:lvlJc w:val="left"/>
      <w:pPr>
        <w:ind w:left="4682" w:hanging="360"/>
      </w:pPr>
    </w:lvl>
    <w:lvl w:ilvl="7" w:tplc="04190019">
      <w:start w:val="1"/>
      <w:numFmt w:val="lowerLetter"/>
      <w:lvlText w:val="%8."/>
      <w:lvlJc w:val="left"/>
      <w:pPr>
        <w:ind w:left="5402" w:hanging="360"/>
      </w:pPr>
    </w:lvl>
    <w:lvl w:ilvl="8" w:tplc="0419001B">
      <w:start w:val="1"/>
      <w:numFmt w:val="lowerRoman"/>
      <w:lvlText w:val="%9."/>
      <w:lvlJc w:val="right"/>
      <w:pPr>
        <w:ind w:left="6122" w:hanging="180"/>
      </w:pPr>
    </w:lvl>
  </w:abstractNum>
  <w:abstractNum w:abstractNumId="3">
    <w:nsid w:val="64F55764"/>
    <w:multiLevelType w:val="hybridMultilevel"/>
    <w:tmpl w:val="955086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2A"/>
    <w:rsid w:val="00002165"/>
    <w:rsid w:val="00014FB1"/>
    <w:rsid w:val="00026739"/>
    <w:rsid w:val="00037CB6"/>
    <w:rsid w:val="000423CD"/>
    <w:rsid w:val="00047521"/>
    <w:rsid w:val="00050725"/>
    <w:rsid w:val="00051931"/>
    <w:rsid w:val="000610A5"/>
    <w:rsid w:val="000759D2"/>
    <w:rsid w:val="000923B9"/>
    <w:rsid w:val="00092D6F"/>
    <w:rsid w:val="000B05F0"/>
    <w:rsid w:val="000C3FAF"/>
    <w:rsid w:val="000C4326"/>
    <w:rsid w:val="000D5B7D"/>
    <w:rsid w:val="000F78C3"/>
    <w:rsid w:val="0011288C"/>
    <w:rsid w:val="00120E25"/>
    <w:rsid w:val="00123EB0"/>
    <w:rsid w:val="00135CFF"/>
    <w:rsid w:val="001363A8"/>
    <w:rsid w:val="0013711C"/>
    <w:rsid w:val="00147788"/>
    <w:rsid w:val="00156D63"/>
    <w:rsid w:val="00157B87"/>
    <w:rsid w:val="00194749"/>
    <w:rsid w:val="00195CB5"/>
    <w:rsid w:val="0019608F"/>
    <w:rsid w:val="001A0E79"/>
    <w:rsid w:val="001A4CE0"/>
    <w:rsid w:val="001A4D60"/>
    <w:rsid w:val="001B377F"/>
    <w:rsid w:val="001C61C4"/>
    <w:rsid w:val="001C7953"/>
    <w:rsid w:val="001D0ABD"/>
    <w:rsid w:val="001D3AEF"/>
    <w:rsid w:val="001E004E"/>
    <w:rsid w:val="001F5102"/>
    <w:rsid w:val="00202A10"/>
    <w:rsid w:val="00206406"/>
    <w:rsid w:val="00211CA5"/>
    <w:rsid w:val="002164B9"/>
    <w:rsid w:val="00221264"/>
    <w:rsid w:val="002271F5"/>
    <w:rsid w:val="00234D1F"/>
    <w:rsid w:val="00235D81"/>
    <w:rsid w:val="002364A8"/>
    <w:rsid w:val="0026123C"/>
    <w:rsid w:val="00262AA8"/>
    <w:rsid w:val="002750B0"/>
    <w:rsid w:val="002847AE"/>
    <w:rsid w:val="00285139"/>
    <w:rsid w:val="002A6F4A"/>
    <w:rsid w:val="002B01FB"/>
    <w:rsid w:val="002B0CC6"/>
    <w:rsid w:val="002C30A3"/>
    <w:rsid w:val="002D2532"/>
    <w:rsid w:val="002E2AEE"/>
    <w:rsid w:val="003017E6"/>
    <w:rsid w:val="00302838"/>
    <w:rsid w:val="003116E1"/>
    <w:rsid w:val="00325589"/>
    <w:rsid w:val="00344D6D"/>
    <w:rsid w:val="00345C5F"/>
    <w:rsid w:val="00352AC0"/>
    <w:rsid w:val="003537DA"/>
    <w:rsid w:val="00354691"/>
    <w:rsid w:val="00375B9D"/>
    <w:rsid w:val="0038191E"/>
    <w:rsid w:val="00386EF8"/>
    <w:rsid w:val="003A1FAA"/>
    <w:rsid w:val="003A27CB"/>
    <w:rsid w:val="003B0A4B"/>
    <w:rsid w:val="003B33B0"/>
    <w:rsid w:val="003D1077"/>
    <w:rsid w:val="003D1B1C"/>
    <w:rsid w:val="0041432F"/>
    <w:rsid w:val="00427205"/>
    <w:rsid w:val="00427571"/>
    <w:rsid w:val="00452F71"/>
    <w:rsid w:val="004605CE"/>
    <w:rsid w:val="00483458"/>
    <w:rsid w:val="004951A2"/>
    <w:rsid w:val="00495F58"/>
    <w:rsid w:val="004A13F2"/>
    <w:rsid w:val="004A6B7C"/>
    <w:rsid w:val="004C31C2"/>
    <w:rsid w:val="004D20DB"/>
    <w:rsid w:val="004F695D"/>
    <w:rsid w:val="0052305F"/>
    <w:rsid w:val="00525457"/>
    <w:rsid w:val="005255D0"/>
    <w:rsid w:val="005373A7"/>
    <w:rsid w:val="00554B0C"/>
    <w:rsid w:val="00560746"/>
    <w:rsid w:val="00576B6F"/>
    <w:rsid w:val="00596D09"/>
    <w:rsid w:val="005A57C3"/>
    <w:rsid w:val="005B09B4"/>
    <w:rsid w:val="005C00A3"/>
    <w:rsid w:val="005C4C86"/>
    <w:rsid w:val="005E0390"/>
    <w:rsid w:val="005E3D48"/>
    <w:rsid w:val="005E55C2"/>
    <w:rsid w:val="00606992"/>
    <w:rsid w:val="00611490"/>
    <w:rsid w:val="006116FC"/>
    <w:rsid w:val="00617BA3"/>
    <w:rsid w:val="006224F5"/>
    <w:rsid w:val="00656A3D"/>
    <w:rsid w:val="00665EC1"/>
    <w:rsid w:val="006824F8"/>
    <w:rsid w:val="00691802"/>
    <w:rsid w:val="0069534A"/>
    <w:rsid w:val="00695493"/>
    <w:rsid w:val="006B5A09"/>
    <w:rsid w:val="006D2C44"/>
    <w:rsid w:val="006D47F5"/>
    <w:rsid w:val="0073072F"/>
    <w:rsid w:val="00731F35"/>
    <w:rsid w:val="0073460C"/>
    <w:rsid w:val="0074492E"/>
    <w:rsid w:val="00755F34"/>
    <w:rsid w:val="00761C22"/>
    <w:rsid w:val="00770840"/>
    <w:rsid w:val="00772D02"/>
    <w:rsid w:val="007837BC"/>
    <w:rsid w:val="00784464"/>
    <w:rsid w:val="00791F68"/>
    <w:rsid w:val="00792597"/>
    <w:rsid w:val="00792983"/>
    <w:rsid w:val="00793741"/>
    <w:rsid w:val="007B768B"/>
    <w:rsid w:val="007C5072"/>
    <w:rsid w:val="007C7869"/>
    <w:rsid w:val="007D174D"/>
    <w:rsid w:val="007E7279"/>
    <w:rsid w:val="007F4AD8"/>
    <w:rsid w:val="00832FA2"/>
    <w:rsid w:val="00833BFC"/>
    <w:rsid w:val="00835B7F"/>
    <w:rsid w:val="00863872"/>
    <w:rsid w:val="00875BB7"/>
    <w:rsid w:val="008767DF"/>
    <w:rsid w:val="0088232D"/>
    <w:rsid w:val="00887748"/>
    <w:rsid w:val="00890276"/>
    <w:rsid w:val="008935C7"/>
    <w:rsid w:val="008A23C4"/>
    <w:rsid w:val="008B1DE9"/>
    <w:rsid w:val="008B7739"/>
    <w:rsid w:val="008B7FBB"/>
    <w:rsid w:val="008C2687"/>
    <w:rsid w:val="008C5EE9"/>
    <w:rsid w:val="008D067F"/>
    <w:rsid w:val="008F09C7"/>
    <w:rsid w:val="00925A77"/>
    <w:rsid w:val="009278B1"/>
    <w:rsid w:val="0094202F"/>
    <w:rsid w:val="009462B7"/>
    <w:rsid w:val="00953448"/>
    <w:rsid w:val="00961120"/>
    <w:rsid w:val="00975AEB"/>
    <w:rsid w:val="0097744D"/>
    <w:rsid w:val="0098157A"/>
    <w:rsid w:val="00984C02"/>
    <w:rsid w:val="009A4202"/>
    <w:rsid w:val="009C7B1F"/>
    <w:rsid w:val="009D1073"/>
    <w:rsid w:val="009D1475"/>
    <w:rsid w:val="009E1894"/>
    <w:rsid w:val="00A10A6C"/>
    <w:rsid w:val="00A15FBD"/>
    <w:rsid w:val="00A22B54"/>
    <w:rsid w:val="00A23827"/>
    <w:rsid w:val="00A27B5E"/>
    <w:rsid w:val="00A53315"/>
    <w:rsid w:val="00A537C3"/>
    <w:rsid w:val="00AA5706"/>
    <w:rsid w:val="00AB496F"/>
    <w:rsid w:val="00AC78F1"/>
    <w:rsid w:val="00AD486B"/>
    <w:rsid w:val="00AD7FF6"/>
    <w:rsid w:val="00AF175F"/>
    <w:rsid w:val="00B01DF4"/>
    <w:rsid w:val="00B0687F"/>
    <w:rsid w:val="00B12355"/>
    <w:rsid w:val="00B33BDE"/>
    <w:rsid w:val="00B41096"/>
    <w:rsid w:val="00B549E0"/>
    <w:rsid w:val="00B66343"/>
    <w:rsid w:val="00B67E6E"/>
    <w:rsid w:val="00B7496F"/>
    <w:rsid w:val="00B81B4C"/>
    <w:rsid w:val="00B860E5"/>
    <w:rsid w:val="00BA1946"/>
    <w:rsid w:val="00BB4E43"/>
    <w:rsid w:val="00BE6800"/>
    <w:rsid w:val="00C027C2"/>
    <w:rsid w:val="00C239B8"/>
    <w:rsid w:val="00C32ADD"/>
    <w:rsid w:val="00C66392"/>
    <w:rsid w:val="00C67D01"/>
    <w:rsid w:val="00C84FAC"/>
    <w:rsid w:val="00CD2A06"/>
    <w:rsid w:val="00CD2C50"/>
    <w:rsid w:val="00CD38A2"/>
    <w:rsid w:val="00CE7746"/>
    <w:rsid w:val="00D05186"/>
    <w:rsid w:val="00D1069E"/>
    <w:rsid w:val="00D2014C"/>
    <w:rsid w:val="00D20FD4"/>
    <w:rsid w:val="00D251B3"/>
    <w:rsid w:val="00D271D7"/>
    <w:rsid w:val="00D41937"/>
    <w:rsid w:val="00D82464"/>
    <w:rsid w:val="00DB6075"/>
    <w:rsid w:val="00DC4264"/>
    <w:rsid w:val="00DC762E"/>
    <w:rsid w:val="00DD17F2"/>
    <w:rsid w:val="00DE0C7B"/>
    <w:rsid w:val="00DE20B6"/>
    <w:rsid w:val="00E0773F"/>
    <w:rsid w:val="00E1282A"/>
    <w:rsid w:val="00E14732"/>
    <w:rsid w:val="00E21E74"/>
    <w:rsid w:val="00E3217D"/>
    <w:rsid w:val="00E32AE7"/>
    <w:rsid w:val="00E33FDE"/>
    <w:rsid w:val="00E35B87"/>
    <w:rsid w:val="00E36C24"/>
    <w:rsid w:val="00E46F1F"/>
    <w:rsid w:val="00E51577"/>
    <w:rsid w:val="00E75CE8"/>
    <w:rsid w:val="00E7672A"/>
    <w:rsid w:val="00E80644"/>
    <w:rsid w:val="00E824EB"/>
    <w:rsid w:val="00EA10B3"/>
    <w:rsid w:val="00EC0F84"/>
    <w:rsid w:val="00EC6D4A"/>
    <w:rsid w:val="00EE7373"/>
    <w:rsid w:val="00EF0C69"/>
    <w:rsid w:val="00EF7C43"/>
    <w:rsid w:val="00F135A7"/>
    <w:rsid w:val="00F14ADF"/>
    <w:rsid w:val="00F15ADE"/>
    <w:rsid w:val="00F2271D"/>
    <w:rsid w:val="00F239BA"/>
    <w:rsid w:val="00F24DFE"/>
    <w:rsid w:val="00F27735"/>
    <w:rsid w:val="00F3794B"/>
    <w:rsid w:val="00F56DA5"/>
    <w:rsid w:val="00F57BF4"/>
    <w:rsid w:val="00F67566"/>
    <w:rsid w:val="00F72516"/>
    <w:rsid w:val="00FA055E"/>
    <w:rsid w:val="00FD51D3"/>
    <w:rsid w:val="00FF7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62A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62AA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6800"/>
    <w:pPr>
      <w:spacing w:before="100" w:beforeAutospacing="1" w:after="100" w:afterAutospacing="1"/>
    </w:pPr>
  </w:style>
  <w:style w:type="character" w:styleId="a6">
    <w:name w:val="Hyperlink"/>
    <w:rsid w:val="00452F71"/>
    <w:rPr>
      <w:color w:val="0000FF"/>
      <w:u w:val="single"/>
    </w:rPr>
  </w:style>
  <w:style w:type="table" w:styleId="a7">
    <w:name w:val="Table Grid"/>
    <w:basedOn w:val="a1"/>
    <w:rsid w:val="00E147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47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62A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62AA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6800"/>
    <w:pPr>
      <w:spacing w:before="100" w:beforeAutospacing="1" w:after="100" w:afterAutospacing="1"/>
    </w:pPr>
  </w:style>
  <w:style w:type="character" w:styleId="a6">
    <w:name w:val="Hyperlink"/>
    <w:rsid w:val="00452F71"/>
    <w:rPr>
      <w:color w:val="0000FF"/>
      <w:u w:val="single"/>
    </w:rPr>
  </w:style>
  <w:style w:type="table" w:styleId="a7">
    <w:name w:val="Table Grid"/>
    <w:basedOn w:val="a1"/>
    <w:rsid w:val="00E147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4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CCD0-E84A-4206-81DB-30A47F83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</vt:lpstr>
    </vt:vector>
  </TitlesOfParts>
  <Company>Home</Company>
  <LinksUpToDate>false</LinksUpToDate>
  <CharactersWithSpaces>10986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</dc:title>
  <dc:creator>Andrey</dc:creator>
  <cp:lastModifiedBy>Айнура Сасыкова</cp:lastModifiedBy>
  <cp:revision>2</cp:revision>
  <cp:lastPrinted>2017-09-06T08:58:00Z</cp:lastPrinted>
  <dcterms:created xsi:type="dcterms:W3CDTF">2018-04-09T09:36:00Z</dcterms:created>
  <dcterms:modified xsi:type="dcterms:W3CDTF">2018-04-09T09:36:00Z</dcterms:modified>
</cp:coreProperties>
</file>